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8D659D" w:rsidRDefault="008D659D" w:rsidP="008D659D">
      <w:pPr>
        <w:shd w:val="clear" w:color="auto" w:fill="FFFFFF" w:themeFill="background1"/>
        <w:tabs>
          <w:tab w:val="left" w:pos="709"/>
          <w:tab w:val="center" w:pos="2520"/>
        </w:tabs>
        <w:jc w:val="both"/>
        <w:rPr>
          <w:rFonts w:ascii="Times New Roman" w:hAnsi="Times New Roman"/>
          <w:b/>
          <w:szCs w:val="24"/>
          <w:u w:val="single"/>
          <w:lang w:val="lt-LT" w:eastAsia="lt-LT"/>
        </w:rPr>
      </w:pPr>
      <w:r w:rsidRPr="008D659D">
        <w:rPr>
          <w:rFonts w:ascii="Times New Roman" w:hAnsi="Times New Roman"/>
          <w:b/>
          <w:szCs w:val="24"/>
          <w:u w:val="single"/>
          <w:lang w:val="lt-LT" w:eastAsia="lt-LT"/>
        </w:rPr>
        <w:t>Vš</w:t>
      </w:r>
      <w:r w:rsidRPr="008D659D">
        <w:rPr>
          <w:rFonts w:ascii="Times New Roman" w:hAnsi="Times New Roman" w:hint="eastAsia"/>
          <w:b/>
          <w:szCs w:val="24"/>
          <w:u w:val="single"/>
          <w:lang w:val="lt-LT" w:eastAsia="lt-LT"/>
        </w:rPr>
        <w:t>Į</w:t>
      </w:r>
      <w:r w:rsidRPr="008D659D">
        <w:rPr>
          <w:rFonts w:ascii="Times New Roman" w:hAnsi="Times New Roman"/>
          <w:b/>
          <w:szCs w:val="24"/>
          <w:u w:val="single"/>
          <w:lang w:val="lt-LT" w:eastAsia="lt-LT"/>
        </w:rPr>
        <w:t xml:space="preserve"> Vilniaus universiteto ligonin</w:t>
      </w:r>
      <w:r w:rsidRPr="008D659D">
        <w:rPr>
          <w:rFonts w:ascii="Times New Roman" w:hAnsi="Times New Roman" w:hint="eastAsia"/>
          <w:b/>
          <w:szCs w:val="24"/>
          <w:u w:val="single"/>
          <w:lang w:val="lt-LT" w:eastAsia="lt-LT"/>
        </w:rPr>
        <w:t>ė</w:t>
      </w:r>
      <w:r w:rsidRPr="008D659D">
        <w:rPr>
          <w:rFonts w:ascii="Times New Roman" w:hAnsi="Times New Roman"/>
          <w:b/>
          <w:szCs w:val="24"/>
          <w:u w:val="single"/>
          <w:lang w:val="lt-LT" w:eastAsia="lt-LT"/>
        </w:rPr>
        <w:t xml:space="preserve"> Santaros klinikos</w:t>
      </w:r>
    </w:p>
    <w:p w14:paraId="3EC7E0CD" w14:textId="77777777" w:rsidR="000C4332" w:rsidRPr="000C4332" w:rsidRDefault="000C4332" w:rsidP="000C4332">
      <w:pPr>
        <w:tabs>
          <w:tab w:val="left" w:pos="709"/>
          <w:tab w:val="center" w:pos="2520"/>
        </w:tabs>
        <w:jc w:val="both"/>
        <w:rPr>
          <w:rFonts w:ascii="Times New Roman" w:hAnsi="Times New Roman"/>
          <w:szCs w:val="24"/>
          <w:lang w:val="lt-LT" w:eastAsia="lt-LT"/>
        </w:rPr>
      </w:pPr>
      <w:r w:rsidRPr="000C4332">
        <w:rPr>
          <w:rFonts w:ascii="Times New Roman" w:hAnsi="Times New Roman"/>
          <w:szCs w:val="24"/>
          <w:lang w:val="lt-LT" w:eastAsia="lt-LT"/>
        </w:rPr>
        <w:t>(Adresatas (perkančioji organizacija))</w:t>
      </w:r>
    </w:p>
    <w:p w14:paraId="1507E50D" w14:textId="77777777" w:rsidR="000C4332" w:rsidRPr="000C4332" w:rsidRDefault="000C4332" w:rsidP="000C4332">
      <w:pPr>
        <w:widowControl w:val="0"/>
        <w:tabs>
          <w:tab w:val="left" w:pos="709"/>
        </w:tabs>
        <w:spacing w:line="360" w:lineRule="auto"/>
        <w:jc w:val="center"/>
        <w:rPr>
          <w:rFonts w:ascii="Times New Roman" w:hAnsi="Times New Roman"/>
          <w:b/>
          <w:szCs w:val="24"/>
          <w:lang w:val="lt-LT" w:eastAsia="lt-LT"/>
        </w:rPr>
      </w:pPr>
    </w:p>
    <w:p w14:paraId="6AEAEF9F" w14:textId="77777777" w:rsidR="000C4332" w:rsidRPr="000C4332" w:rsidRDefault="000C4332" w:rsidP="000C4332">
      <w:pPr>
        <w:widowControl w:val="0"/>
        <w:tabs>
          <w:tab w:val="left" w:pos="709"/>
        </w:tabs>
        <w:jc w:val="center"/>
        <w:rPr>
          <w:rFonts w:ascii="Times New Roman" w:hAnsi="Times New Roman"/>
          <w:b/>
          <w:bCs/>
          <w:szCs w:val="24"/>
          <w:lang w:val="lt-LT"/>
        </w:rPr>
      </w:pPr>
      <w:r w:rsidRPr="000C4332">
        <w:rPr>
          <w:rFonts w:ascii="Times New Roman" w:hAnsi="Times New Roman"/>
          <w:b/>
          <w:bCs/>
          <w:szCs w:val="24"/>
          <w:lang w:val="lt-LT"/>
        </w:rPr>
        <w:t xml:space="preserve">PASIŪLYMAS </w:t>
      </w:r>
    </w:p>
    <w:p w14:paraId="51F7A70A" w14:textId="65895DA0" w:rsidR="000C4332" w:rsidRPr="000C4332" w:rsidRDefault="000C4332" w:rsidP="000C4332">
      <w:pPr>
        <w:widowControl w:val="0"/>
        <w:tabs>
          <w:tab w:val="left" w:pos="709"/>
        </w:tabs>
        <w:jc w:val="center"/>
        <w:rPr>
          <w:rFonts w:ascii="Times New Roman" w:hAnsi="Times New Roman"/>
          <w:b/>
          <w:color w:val="000000"/>
          <w:szCs w:val="24"/>
          <w:bdr w:val="none" w:sz="0" w:space="0" w:color="auto" w:frame="1"/>
          <w:lang w:val="lt-LT" w:eastAsia="lt-LT"/>
        </w:rPr>
      </w:pPr>
      <w:r w:rsidRPr="000C4332">
        <w:rPr>
          <w:rFonts w:ascii="Times New Roman" w:hAnsi="Times New Roman"/>
          <w:b/>
          <w:color w:val="000000"/>
          <w:szCs w:val="24"/>
          <w:bdr w:val="none" w:sz="0" w:space="0" w:color="auto" w:frame="1"/>
          <w:lang w:val="lt-LT" w:eastAsia="lt-LT"/>
        </w:rPr>
        <w:t xml:space="preserve">Telefono </w:t>
      </w:r>
      <w:r w:rsidR="00D06AE5">
        <w:rPr>
          <w:rFonts w:ascii="Times New Roman" w:hAnsi="Times New Roman"/>
          <w:b/>
          <w:color w:val="000000"/>
          <w:szCs w:val="24"/>
          <w:bdr w:val="none" w:sz="0" w:space="0" w:color="auto" w:frame="1"/>
          <w:lang w:val="lt-LT" w:eastAsia="lt-LT"/>
        </w:rPr>
        <w:t>aparatai</w:t>
      </w:r>
      <w:r w:rsidRPr="000C4332">
        <w:rPr>
          <w:rFonts w:ascii="Times New Roman" w:hAnsi="Times New Roman"/>
          <w:b/>
          <w:color w:val="000000"/>
          <w:szCs w:val="24"/>
          <w:bdr w:val="none" w:sz="0" w:space="0" w:color="auto" w:frame="1"/>
          <w:lang w:val="lt-LT" w:eastAsia="lt-LT"/>
        </w:rPr>
        <w:t xml:space="preserve"> (ILK)</w:t>
      </w:r>
      <w:r w:rsidR="008D659D">
        <w:rPr>
          <w:rFonts w:ascii="Times New Roman" w:hAnsi="Times New Roman"/>
          <w:b/>
          <w:color w:val="000000"/>
          <w:szCs w:val="24"/>
          <w:bdr w:val="none" w:sz="0" w:space="0" w:color="auto" w:frame="1"/>
          <w:lang w:val="lt-LT" w:eastAsia="lt-LT"/>
        </w:rPr>
        <w:t xml:space="preserve"> (119</w:t>
      </w:r>
      <w:r w:rsidR="00D06AE5">
        <w:rPr>
          <w:rFonts w:ascii="Times New Roman" w:hAnsi="Times New Roman"/>
          <w:b/>
          <w:color w:val="000000"/>
          <w:szCs w:val="24"/>
          <w:bdr w:val="none" w:sz="0" w:space="0" w:color="auto" w:frame="1"/>
          <w:lang w:val="lt-LT" w:eastAsia="lt-LT"/>
        </w:rPr>
        <w:t>15</w:t>
      </w:r>
      <w:r w:rsidR="008D659D">
        <w:rPr>
          <w:rFonts w:ascii="Times New Roman" w:hAnsi="Times New Roman"/>
          <w:b/>
          <w:color w:val="000000"/>
          <w:szCs w:val="24"/>
          <w:bdr w:val="none" w:sz="0" w:space="0" w:color="auto" w:frame="1"/>
          <w:lang w:val="lt-LT" w:eastAsia="lt-LT"/>
        </w:rPr>
        <w:t>)</w:t>
      </w:r>
    </w:p>
    <w:p w14:paraId="24D00346" w14:textId="77777777" w:rsidR="000C4332" w:rsidRPr="000C4332" w:rsidRDefault="000C4332" w:rsidP="000C4332">
      <w:pPr>
        <w:widowControl w:val="0"/>
        <w:tabs>
          <w:tab w:val="left" w:pos="709"/>
        </w:tabs>
        <w:jc w:val="center"/>
        <w:rPr>
          <w:rFonts w:ascii="Times New Roman" w:hAnsi="Times New Roman"/>
          <w:b/>
          <w:bCs/>
          <w:szCs w:val="24"/>
          <w:lang w:val="lt-LT"/>
        </w:rPr>
      </w:pPr>
      <w:r w:rsidRPr="000C4332">
        <w:rPr>
          <w:rFonts w:ascii="Times New Roman" w:hAnsi="Times New Roman"/>
          <w:b/>
          <w:bCs/>
          <w:szCs w:val="24"/>
          <w:lang w:val="lt-LT"/>
        </w:rPr>
        <w:t>PIRKIMUI</w:t>
      </w:r>
    </w:p>
    <w:p w14:paraId="5B1A69B2" w14:textId="77777777" w:rsidR="000C4332" w:rsidRPr="000C4332" w:rsidRDefault="000C4332" w:rsidP="000C4332">
      <w:pPr>
        <w:widowControl w:val="0"/>
        <w:pBdr>
          <w:bottom w:val="single" w:sz="12" w:space="1" w:color="auto"/>
        </w:pBdr>
        <w:tabs>
          <w:tab w:val="left" w:pos="709"/>
        </w:tabs>
        <w:jc w:val="center"/>
        <w:rPr>
          <w:rFonts w:ascii="Times New Roman" w:hAnsi="Times New Roman"/>
          <w:szCs w:val="24"/>
          <w:lang w:val="lt-LT" w:eastAsia="lt-LT"/>
        </w:rPr>
      </w:pPr>
    </w:p>
    <w:p w14:paraId="1F55C6A1" w14:textId="77777777" w:rsidR="000C4332" w:rsidRPr="000C4332" w:rsidRDefault="000C4332" w:rsidP="000C4332">
      <w:pPr>
        <w:widowControl w:val="0"/>
        <w:pBdr>
          <w:bottom w:val="single" w:sz="12" w:space="1" w:color="auto"/>
        </w:pBdr>
        <w:shd w:val="clear" w:color="auto" w:fill="FFF2CC" w:themeFill="accent4" w:themeFillTint="33"/>
        <w:tabs>
          <w:tab w:val="left" w:pos="709"/>
        </w:tabs>
        <w:jc w:val="center"/>
        <w:rPr>
          <w:rFonts w:ascii="Times New Roman" w:hAnsi="Times New Roman"/>
          <w:szCs w:val="24"/>
          <w:lang w:val="lt-LT" w:eastAsia="lt-LT"/>
        </w:rPr>
      </w:pPr>
      <w:r w:rsidRPr="000C4332">
        <w:rPr>
          <w:rFonts w:ascii="Times New Roman" w:hAnsi="Times New Roman"/>
          <w:szCs w:val="24"/>
          <w:lang w:val="lt-LT" w:eastAsia="lt-LT"/>
        </w:rPr>
        <w:t>(Data)_______ Nr._____(Sudarymo vieta)</w:t>
      </w:r>
    </w:p>
    <w:p w14:paraId="38B1D6B8" w14:textId="77777777" w:rsidR="000C4332" w:rsidRPr="000C4332" w:rsidRDefault="000C4332" w:rsidP="000C4332">
      <w:pPr>
        <w:widowControl w:val="0"/>
        <w:pBdr>
          <w:bottom w:val="single" w:sz="12" w:space="1" w:color="auto"/>
        </w:pBdr>
        <w:tabs>
          <w:tab w:val="left" w:pos="709"/>
        </w:tabs>
        <w:rPr>
          <w:rFonts w:ascii="Times New Roman" w:hAnsi="Times New Roman"/>
          <w:i/>
          <w:szCs w:val="24"/>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0C4332"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8D659D" w:rsidRDefault="008D659D" w:rsidP="008D659D">
            <w:pPr>
              <w:shd w:val="clear" w:color="auto" w:fill="FFFFFF"/>
              <w:jc w:val="both"/>
              <w:rPr>
                <w:rFonts w:ascii="Times New Roman" w:hAnsi="Times New Roman"/>
                <w:szCs w:val="24"/>
                <w:lang w:val="lt-LT" w:eastAsia="lt-LT"/>
              </w:rPr>
            </w:pPr>
            <w:r w:rsidRPr="008D659D">
              <w:rPr>
                <w:rFonts w:ascii="Times New Roman" w:hAnsi="Times New Roman"/>
                <w:color w:val="000000"/>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8D659D" w:rsidRDefault="008D659D" w:rsidP="008D659D">
            <w:pPr>
              <w:shd w:val="clear" w:color="auto" w:fill="FFFFFF"/>
              <w:jc w:val="both"/>
              <w:rPr>
                <w:rFonts w:ascii="Times New Roman" w:eastAsia="Calibri" w:hAnsi="Times New Roman"/>
                <w:b/>
                <w:szCs w:val="24"/>
                <w:lang w:val="lt-LT"/>
              </w:rPr>
            </w:pPr>
            <w:r w:rsidRPr="008D659D">
              <w:rPr>
                <w:rFonts w:ascii="Times New Roman" w:hAnsi="Times New Roman"/>
                <w:color w:val="000000"/>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 xml:space="preserve">Asmens atsakingo už pasiūlymą telefono numeris, fakso </w:t>
            </w:r>
            <w:proofErr w:type="spellStart"/>
            <w:r w:rsidRPr="008D659D">
              <w:rPr>
                <w:rFonts w:ascii="Times New Roman" w:hAnsi="Times New Roman"/>
                <w:color w:val="000000"/>
                <w:lang w:val="lt-LT"/>
              </w:rPr>
              <w:t>nr</w:t>
            </w:r>
            <w:proofErr w:type="spellEnd"/>
            <w:r w:rsidRPr="008D659D">
              <w:rPr>
                <w:rFonts w:ascii="Times New Roman" w:hAnsi="Times New Roman"/>
                <w:color w:val="000000"/>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0C4332" w:rsidRDefault="008D659D" w:rsidP="008D659D">
            <w:pPr>
              <w:shd w:val="clear" w:color="auto" w:fill="FFFFFF"/>
              <w:jc w:val="both"/>
              <w:rPr>
                <w:rFonts w:ascii="Times New Roman" w:eastAsia="Calibri" w:hAnsi="Times New Roman"/>
                <w:szCs w:val="24"/>
                <w:lang w:val="lt-LT"/>
              </w:rPr>
            </w:pPr>
          </w:p>
        </w:tc>
      </w:tr>
      <w:tr w:rsidR="008D659D" w:rsidRPr="000C4332"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8D659D" w:rsidRDefault="008D659D" w:rsidP="008D659D">
            <w:pPr>
              <w:shd w:val="clear" w:color="auto" w:fill="FFFFFF"/>
              <w:jc w:val="both"/>
              <w:rPr>
                <w:rFonts w:ascii="Times New Roman" w:eastAsia="Calibri" w:hAnsi="Times New Roman"/>
                <w:szCs w:val="24"/>
                <w:lang w:val="lt-LT"/>
              </w:rPr>
            </w:pPr>
            <w:r w:rsidRPr="008D659D">
              <w:rPr>
                <w:rFonts w:ascii="Times New Roman" w:hAnsi="Times New Roman"/>
                <w:color w:val="000000"/>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0C4332" w:rsidRDefault="008D659D" w:rsidP="008D659D">
            <w:pPr>
              <w:shd w:val="clear" w:color="auto" w:fill="FFFFFF"/>
              <w:jc w:val="both"/>
              <w:rPr>
                <w:rFonts w:ascii="Times New Roman" w:eastAsia="Calibri" w:hAnsi="Times New Roman"/>
                <w:szCs w:val="24"/>
                <w:lang w:val="lt-LT"/>
              </w:rPr>
            </w:pPr>
          </w:p>
        </w:tc>
      </w:tr>
    </w:tbl>
    <w:p w14:paraId="4DA5FBED" w14:textId="77777777" w:rsidR="000C4332" w:rsidRPr="000C4332" w:rsidRDefault="000C4332" w:rsidP="000C4332">
      <w:pPr>
        <w:widowControl w:val="0"/>
        <w:tabs>
          <w:tab w:val="left" w:pos="709"/>
        </w:tabs>
        <w:jc w:val="both"/>
        <w:rPr>
          <w:rFonts w:ascii="Times New Roman" w:hAnsi="Times New Roman"/>
          <w:szCs w:val="24"/>
          <w:lang w:val="lt-LT" w:eastAsia="lt-LT"/>
        </w:rPr>
      </w:pPr>
    </w:p>
    <w:p w14:paraId="1936DA26" w14:textId="6D21F8CF" w:rsidR="000C4332" w:rsidRPr="008D659D" w:rsidRDefault="008D659D" w:rsidP="008D659D">
      <w:pPr>
        <w:tabs>
          <w:tab w:val="left" w:pos="0"/>
        </w:tabs>
        <w:jc w:val="both"/>
        <w:rPr>
          <w:rFonts w:ascii="Times New Roman" w:hAnsi="Times New Roman"/>
          <w:b/>
          <w:szCs w:val="24"/>
          <w:u w:val="single"/>
          <w:lang w:val="lt-LT" w:eastAsia="lt-LT"/>
        </w:rPr>
      </w:pPr>
      <w:r w:rsidRPr="008D659D">
        <w:rPr>
          <w:rFonts w:ascii="Times New Roman" w:hAnsi="Times New Roman"/>
          <w:b/>
          <w:szCs w:val="24"/>
          <w:u w:val="single"/>
          <w:lang w:val="lt-LT" w:eastAsia="lt-LT"/>
        </w:rPr>
        <w:t>Tiek</w:t>
      </w:r>
      <w:r w:rsidRPr="008D659D">
        <w:rPr>
          <w:rFonts w:ascii="Times New Roman" w:hAnsi="Times New Roman" w:hint="eastAsia"/>
          <w:b/>
          <w:szCs w:val="24"/>
          <w:u w:val="single"/>
          <w:lang w:val="lt-LT" w:eastAsia="lt-LT"/>
        </w:rPr>
        <w:t>ė</w:t>
      </w:r>
      <w:r w:rsidRPr="008D659D">
        <w:rPr>
          <w:rFonts w:ascii="Times New Roman" w:hAnsi="Times New Roman"/>
          <w:b/>
          <w:szCs w:val="24"/>
          <w:u w:val="single"/>
          <w:lang w:val="lt-LT" w:eastAsia="lt-LT"/>
        </w:rPr>
        <w:t>jo patvirtinimai:</w:t>
      </w:r>
    </w:p>
    <w:p w14:paraId="685B9E65" w14:textId="4091362B" w:rsidR="000C4332"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1. Šiuo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lymu pažymime, kad sutinkame su visomi</w:t>
      </w:r>
      <w:r>
        <w:rPr>
          <w:rFonts w:ascii="Times New Roman" w:hAnsi="Times New Roman"/>
          <w:bCs/>
          <w:szCs w:val="24"/>
          <w:lang w:val="lt-LT" w:eastAsia="lt-LT"/>
        </w:rPr>
        <w:t>s</w:t>
      </w:r>
      <w:r w:rsidRPr="008D659D">
        <w:rPr>
          <w:rFonts w:ascii="Times New Roman" w:hAnsi="Times New Roman"/>
          <w:bCs/>
          <w:szCs w:val="24"/>
          <w:lang w:val="lt-LT" w:eastAsia="lt-LT"/>
        </w:rPr>
        <w:t xml:space="preserve"> pirkimo s</w:t>
      </w:r>
      <w:r w:rsidRPr="008D659D">
        <w:rPr>
          <w:rFonts w:ascii="Times New Roman" w:hAnsi="Times New Roman" w:hint="eastAsia"/>
          <w:bCs/>
          <w:szCs w:val="24"/>
          <w:lang w:val="lt-LT" w:eastAsia="lt-LT"/>
        </w:rPr>
        <w:t>ą</w:t>
      </w:r>
      <w:r w:rsidRPr="008D659D">
        <w:rPr>
          <w:rFonts w:ascii="Times New Roman" w:hAnsi="Times New Roman"/>
          <w:bCs/>
          <w:szCs w:val="24"/>
          <w:lang w:val="lt-LT" w:eastAsia="lt-LT"/>
        </w:rPr>
        <w:t>lygomis, nustatytomis:</w:t>
      </w:r>
    </w:p>
    <w:p w14:paraId="1DD7F800" w14:textId="492D590F"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1.1. viešojo pirkimo dokumentuose</w:t>
      </w:r>
      <w:r>
        <w:rPr>
          <w:rFonts w:ascii="Times New Roman" w:hAnsi="Times New Roman"/>
          <w:bCs/>
          <w:szCs w:val="24"/>
          <w:lang w:val="lt-LT" w:eastAsia="lt-LT"/>
        </w:rPr>
        <w:t>;</w:t>
      </w:r>
    </w:p>
    <w:p w14:paraId="6BBE6C30" w14:textId="1C07B582"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1.2. kituose pirkimo dokumentuose (j</w:t>
      </w:r>
      <w:r w:rsidRPr="008D659D">
        <w:rPr>
          <w:rFonts w:ascii="Times New Roman" w:hAnsi="Times New Roman" w:hint="eastAsia"/>
          <w:bCs/>
          <w:szCs w:val="24"/>
          <w:lang w:val="lt-LT" w:eastAsia="lt-LT"/>
        </w:rPr>
        <w:t>ų</w:t>
      </w:r>
      <w:r w:rsidRPr="008D659D">
        <w:rPr>
          <w:rFonts w:ascii="Times New Roman" w:hAnsi="Times New Roman"/>
          <w:bCs/>
          <w:szCs w:val="24"/>
          <w:lang w:val="lt-LT" w:eastAsia="lt-LT"/>
        </w:rPr>
        <w:t xml:space="preserve"> paaiškinimuose, papildymuose).</w:t>
      </w:r>
    </w:p>
    <w:p w14:paraId="6ECB0474" w14:textId="2359FA6E"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2. Patvirtiname, kad informacija ir duomenys, pateikti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lyme, yra teisingi ir apima visk</w:t>
      </w:r>
      <w:r w:rsidRPr="008D659D">
        <w:rPr>
          <w:rFonts w:ascii="Times New Roman" w:hAnsi="Times New Roman" w:hint="eastAsia"/>
          <w:bCs/>
          <w:szCs w:val="24"/>
          <w:lang w:val="lt-LT" w:eastAsia="lt-LT"/>
        </w:rPr>
        <w:t>ą</w:t>
      </w:r>
      <w:r w:rsidRPr="008D659D">
        <w:rPr>
          <w:rFonts w:ascii="Times New Roman" w:hAnsi="Times New Roman"/>
          <w:bCs/>
          <w:szCs w:val="24"/>
          <w:lang w:val="lt-LT" w:eastAsia="lt-LT"/>
        </w:rPr>
        <w:t xml:space="preserve">, ko reikia tinkamam sutarties </w:t>
      </w:r>
      <w:r w:rsidRPr="008D659D">
        <w:rPr>
          <w:rFonts w:ascii="Times New Roman" w:hAnsi="Times New Roman" w:hint="eastAsia"/>
          <w:bCs/>
          <w:szCs w:val="24"/>
          <w:lang w:val="lt-LT" w:eastAsia="lt-LT"/>
        </w:rPr>
        <w:t>į</w:t>
      </w:r>
      <w:r w:rsidRPr="008D659D">
        <w:rPr>
          <w:rFonts w:ascii="Times New Roman" w:hAnsi="Times New Roman"/>
          <w:bCs/>
          <w:szCs w:val="24"/>
          <w:lang w:val="lt-LT" w:eastAsia="lt-LT"/>
        </w:rPr>
        <w:t>vykdymui</w:t>
      </w:r>
      <w:r>
        <w:rPr>
          <w:rFonts w:ascii="Times New Roman" w:hAnsi="Times New Roman"/>
          <w:bCs/>
          <w:szCs w:val="24"/>
          <w:lang w:val="lt-LT" w:eastAsia="lt-LT"/>
        </w:rPr>
        <w:t>.</w:t>
      </w:r>
    </w:p>
    <w:p w14:paraId="4DE90E79" w14:textId="42F9AEB5" w:rsidR="008D659D"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3. Patvirtiname, kad jei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lyme nenurodyti kolegialaus prieži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ros/valdymo organ</w:t>
      </w:r>
      <w:r w:rsidRPr="008D659D">
        <w:rPr>
          <w:rFonts w:ascii="Times New Roman" w:hAnsi="Times New Roman" w:hint="eastAsia"/>
          <w:bCs/>
          <w:szCs w:val="24"/>
          <w:lang w:val="lt-LT" w:eastAsia="lt-LT"/>
        </w:rPr>
        <w:t>ų</w:t>
      </w:r>
      <w:r w:rsidRPr="008D659D">
        <w:rPr>
          <w:rFonts w:ascii="Times New Roman" w:hAnsi="Times New Roman"/>
          <w:bCs/>
          <w:szCs w:val="24"/>
          <w:lang w:val="lt-LT" w:eastAsia="lt-LT"/>
        </w:rPr>
        <w:t xml:space="preserve"> nariai, šie organai juridiniuose asmenyse n</w:t>
      </w:r>
      <w:r w:rsidRPr="008D659D">
        <w:rPr>
          <w:rFonts w:ascii="Times New Roman" w:hAnsi="Times New Roman" w:hint="eastAsia"/>
          <w:bCs/>
          <w:szCs w:val="24"/>
          <w:lang w:val="lt-LT" w:eastAsia="lt-LT"/>
        </w:rPr>
        <w:t>ė</w:t>
      </w:r>
      <w:r w:rsidRPr="008D659D">
        <w:rPr>
          <w:rFonts w:ascii="Times New Roman" w:hAnsi="Times New Roman"/>
          <w:bCs/>
          <w:szCs w:val="24"/>
          <w:lang w:val="lt-LT" w:eastAsia="lt-LT"/>
        </w:rPr>
        <w:t>ra sudaryti (taikoma, kai pirkimo dokumentuose nustatyti pašalinimo pagrindai).</w:t>
      </w:r>
    </w:p>
    <w:p w14:paraId="7FB03D73" w14:textId="4FCC501D" w:rsidR="008D659D" w:rsidRPr="000C4332" w:rsidRDefault="008D659D" w:rsidP="000C4332">
      <w:pPr>
        <w:tabs>
          <w:tab w:val="left" w:pos="709"/>
        </w:tabs>
        <w:jc w:val="both"/>
        <w:rPr>
          <w:rFonts w:ascii="Times New Roman" w:hAnsi="Times New Roman"/>
          <w:bCs/>
          <w:szCs w:val="24"/>
          <w:lang w:val="lt-LT" w:eastAsia="lt-LT"/>
        </w:rPr>
      </w:pPr>
      <w:r w:rsidRPr="008D659D">
        <w:rPr>
          <w:rFonts w:ascii="Times New Roman" w:hAnsi="Times New Roman"/>
          <w:bCs/>
          <w:szCs w:val="24"/>
          <w:lang w:val="lt-LT" w:eastAsia="lt-LT"/>
        </w:rPr>
        <w:t>4. Pasi</w:t>
      </w:r>
      <w:r w:rsidRPr="008D659D">
        <w:rPr>
          <w:rFonts w:ascii="Times New Roman" w:hAnsi="Times New Roman" w:hint="eastAsia"/>
          <w:bCs/>
          <w:szCs w:val="24"/>
          <w:lang w:val="lt-LT" w:eastAsia="lt-LT"/>
        </w:rPr>
        <w:t>ū</w:t>
      </w:r>
      <w:r w:rsidRPr="008D659D">
        <w:rPr>
          <w:rFonts w:ascii="Times New Roman" w:hAnsi="Times New Roman"/>
          <w:bCs/>
          <w:szCs w:val="24"/>
          <w:lang w:val="lt-LT" w:eastAsia="lt-LT"/>
        </w:rPr>
        <w:t>lymas galioja iki termino, nustatyto pirkimo dokumentuose.</w:t>
      </w:r>
    </w:p>
    <w:p w14:paraId="6040960D" w14:textId="77777777" w:rsidR="003920E6" w:rsidRDefault="003920E6" w:rsidP="008D659D">
      <w:pPr>
        <w:widowControl w:val="0"/>
        <w:tabs>
          <w:tab w:val="left" w:pos="1800"/>
        </w:tabs>
        <w:suppressAutoHyphens/>
        <w:jc w:val="both"/>
        <w:rPr>
          <w:rFonts w:ascii="Times New Roman" w:hAnsi="Times New Roman"/>
          <w:b/>
          <w:szCs w:val="24"/>
          <w:lang w:val="lt-LT" w:eastAsia="ar-SA"/>
        </w:rPr>
      </w:pPr>
    </w:p>
    <w:p w14:paraId="1DD88A8B" w14:textId="61446340" w:rsidR="000C4332" w:rsidRPr="000C4332" w:rsidRDefault="003920E6" w:rsidP="008D659D">
      <w:pPr>
        <w:widowControl w:val="0"/>
        <w:tabs>
          <w:tab w:val="left" w:pos="1800"/>
        </w:tabs>
        <w:suppressAutoHyphens/>
        <w:jc w:val="both"/>
        <w:rPr>
          <w:rFonts w:ascii="Times New Roman" w:hAnsi="Times New Roman"/>
          <w:b/>
          <w:szCs w:val="24"/>
          <w:lang w:val="lt-LT" w:eastAsia="ar-SA"/>
        </w:rPr>
      </w:pPr>
      <w:r>
        <w:rPr>
          <w:rFonts w:ascii="Times New Roman" w:hAnsi="Times New Roman"/>
          <w:b/>
          <w:szCs w:val="24"/>
          <w:lang w:val="lt-LT" w:eastAsia="ar-SA"/>
        </w:rPr>
        <w:t xml:space="preserve">5. </w:t>
      </w:r>
      <w:r w:rsidR="000C4332" w:rsidRPr="000C4332">
        <w:rPr>
          <w:rFonts w:ascii="Times New Roman" w:hAnsi="Times New Roman"/>
          <w:b/>
          <w:szCs w:val="24"/>
          <w:lang w:val="lt-LT" w:eastAsia="ar-SA"/>
        </w:rPr>
        <w:t>Mes siūlome šias prekes:</w:t>
      </w:r>
    </w:p>
    <w:p w14:paraId="1747C805" w14:textId="7C529FD4" w:rsidR="000C4332" w:rsidRPr="000C4332" w:rsidRDefault="000C4332" w:rsidP="000C4332">
      <w:pPr>
        <w:pStyle w:val="Sraopastraipa"/>
        <w:widowControl w:val="0"/>
        <w:numPr>
          <w:ilvl w:val="0"/>
          <w:numId w:val="6"/>
        </w:numPr>
        <w:tabs>
          <w:tab w:val="left" w:pos="1800"/>
        </w:tabs>
        <w:suppressAutoHyphens/>
        <w:spacing w:after="200" w:line="276" w:lineRule="auto"/>
        <w:contextualSpacing w:val="0"/>
        <w:jc w:val="both"/>
        <w:rPr>
          <w:b/>
          <w:i/>
          <w:sz w:val="24"/>
          <w:szCs w:val="24"/>
          <w:lang w:val="lt-LT"/>
        </w:rPr>
      </w:pPr>
      <w:r w:rsidRPr="000C4332">
        <w:rPr>
          <w:b/>
          <w:sz w:val="24"/>
          <w:szCs w:val="24"/>
          <w:lang w:val="lt-LT"/>
        </w:rPr>
        <w:t xml:space="preserve">Siūlomos prekės visiškai atitinka pirkimo dokumentuose nurodytus reikalavimus, kartu su pasiūlymu pateikiame dokumentus, įrodančius prekės atitikimą taip pat </w:t>
      </w:r>
      <w:r w:rsidRPr="000C4332">
        <w:rPr>
          <w:b/>
          <w:i/>
          <w:sz w:val="24"/>
          <w:szCs w:val="24"/>
          <w:u w:val="single"/>
          <w:lang w:val="lt-LT"/>
        </w:rPr>
        <w:t xml:space="preserve">pateikiama užpildytą „Techninė specifikacija“ </w:t>
      </w:r>
      <w:r w:rsidRPr="000C4332">
        <w:rPr>
          <w:sz w:val="24"/>
          <w:szCs w:val="24"/>
          <w:lang w:val="lt-LT"/>
        </w:rPr>
        <w:t xml:space="preserve"> </w:t>
      </w:r>
      <w:r w:rsidRPr="000C4332">
        <w:rPr>
          <w:b/>
          <w:i/>
          <w:sz w:val="24"/>
          <w:szCs w:val="24"/>
          <w:u w:val="single"/>
          <w:lang w:val="lt-LT"/>
        </w:rPr>
        <w:t>ir j</w:t>
      </w:r>
      <w:r w:rsidR="00940D3F">
        <w:rPr>
          <w:b/>
          <w:i/>
          <w:sz w:val="24"/>
          <w:szCs w:val="24"/>
          <w:u w:val="single"/>
          <w:lang w:val="lt-LT"/>
        </w:rPr>
        <w:t>oje</w:t>
      </w:r>
      <w:r w:rsidRPr="000C4332">
        <w:rPr>
          <w:b/>
          <w:i/>
          <w:sz w:val="24"/>
          <w:szCs w:val="24"/>
          <w:u w:val="single"/>
          <w:lang w:val="lt-LT"/>
        </w:rPr>
        <w:t xml:space="preserve"> reik</w:t>
      </w:r>
      <w:r>
        <w:rPr>
          <w:b/>
          <w:i/>
          <w:sz w:val="24"/>
          <w:szCs w:val="24"/>
          <w:u w:val="single"/>
          <w:lang w:val="lt-LT"/>
        </w:rPr>
        <w:t>a</w:t>
      </w:r>
      <w:r w:rsidRPr="000C4332">
        <w:rPr>
          <w:b/>
          <w:i/>
          <w:sz w:val="24"/>
          <w:szCs w:val="24"/>
          <w:u w:val="single"/>
          <w:lang w:val="lt-LT"/>
        </w:rPr>
        <w:t>laujami dokumentai</w:t>
      </w:r>
      <w:r w:rsidRPr="000C4332">
        <w:rPr>
          <w:sz w:val="24"/>
          <w:szCs w:val="24"/>
          <w:u w:val="single"/>
          <w:lang w:val="lt-LT"/>
        </w:rPr>
        <w:t>.</w:t>
      </w:r>
      <w:r w:rsidRPr="000C4332">
        <w:rPr>
          <w:sz w:val="24"/>
          <w:szCs w:val="24"/>
          <w:lang w:val="lt-LT"/>
        </w:rPr>
        <w:t xml:space="preserve"> </w:t>
      </w:r>
    </w:p>
    <w:tbl>
      <w:tblPr>
        <w:tblW w:w="9549" w:type="dxa"/>
        <w:tblLook w:val="04A0" w:firstRow="1" w:lastRow="0" w:firstColumn="1" w:lastColumn="0" w:noHBand="0" w:noVBand="1"/>
      </w:tblPr>
      <w:tblGrid>
        <w:gridCol w:w="1290"/>
        <w:gridCol w:w="2635"/>
        <w:gridCol w:w="1856"/>
        <w:gridCol w:w="1994"/>
        <w:gridCol w:w="1774"/>
      </w:tblGrid>
      <w:tr w:rsidR="000C4332" w:rsidRPr="00B85991" w14:paraId="5A7385BB" w14:textId="77777777" w:rsidTr="006620B8">
        <w:trPr>
          <w:trHeight w:val="308"/>
        </w:trPr>
        <w:tc>
          <w:tcPr>
            <w:tcW w:w="5781" w:type="dxa"/>
            <w:gridSpan w:val="3"/>
            <w:tcBorders>
              <w:top w:val="nil"/>
              <w:left w:val="nil"/>
              <w:bottom w:val="nil"/>
              <w:right w:val="nil"/>
            </w:tcBorders>
            <w:noWrap/>
            <w:vAlign w:val="center"/>
            <w:hideMark/>
          </w:tcPr>
          <w:p w14:paraId="330BB0B1" w14:textId="77777777" w:rsidR="000C4332" w:rsidRDefault="000C4332" w:rsidP="000C4332">
            <w:pPr>
              <w:ind w:left="567"/>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Kiekiai ir pasiūlymo pateikimo lentelė:</w:t>
            </w:r>
          </w:p>
          <w:p w14:paraId="685DA5CD" w14:textId="242ED0C4" w:rsidR="003920E6" w:rsidRPr="000C4332" w:rsidRDefault="003920E6" w:rsidP="000C4332">
            <w:pPr>
              <w:ind w:left="567"/>
              <w:rPr>
                <w:rFonts w:ascii="Times New Roman" w:hAnsi="Times New Roman"/>
                <w:b/>
                <w:bCs/>
                <w:color w:val="000000"/>
                <w:szCs w:val="24"/>
                <w:lang w:val="lt-LT" w:eastAsia="lt-LT"/>
              </w:rPr>
            </w:pPr>
          </w:p>
        </w:tc>
        <w:tc>
          <w:tcPr>
            <w:tcW w:w="1994" w:type="dxa"/>
            <w:tcBorders>
              <w:top w:val="nil"/>
              <w:left w:val="nil"/>
              <w:bottom w:val="nil"/>
              <w:right w:val="nil"/>
            </w:tcBorders>
            <w:noWrap/>
            <w:vAlign w:val="bottom"/>
            <w:hideMark/>
          </w:tcPr>
          <w:p w14:paraId="6BAE9CA3" w14:textId="77777777" w:rsidR="000C4332" w:rsidRPr="000C4332" w:rsidRDefault="000C4332" w:rsidP="006620B8">
            <w:pPr>
              <w:rPr>
                <w:rFonts w:ascii="Times New Roman" w:hAnsi="Times New Roman"/>
                <w:b/>
                <w:bCs/>
                <w:color w:val="000000"/>
                <w:szCs w:val="24"/>
                <w:lang w:val="lt-LT" w:eastAsia="lt-LT"/>
              </w:rPr>
            </w:pPr>
          </w:p>
        </w:tc>
        <w:tc>
          <w:tcPr>
            <w:tcW w:w="1774" w:type="dxa"/>
            <w:tcBorders>
              <w:top w:val="nil"/>
              <w:left w:val="nil"/>
              <w:bottom w:val="nil"/>
              <w:right w:val="nil"/>
            </w:tcBorders>
            <w:noWrap/>
            <w:vAlign w:val="bottom"/>
            <w:hideMark/>
          </w:tcPr>
          <w:p w14:paraId="24BBFA06" w14:textId="77777777" w:rsidR="000C4332" w:rsidRPr="000C4332" w:rsidRDefault="000C4332" w:rsidP="006620B8">
            <w:pPr>
              <w:rPr>
                <w:rFonts w:ascii="Times New Roman" w:hAnsi="Times New Roman"/>
                <w:szCs w:val="24"/>
                <w:lang w:val="lt-LT" w:eastAsia="lt-LT"/>
              </w:rPr>
            </w:pPr>
          </w:p>
        </w:tc>
      </w:tr>
      <w:tr w:rsidR="000C4332" w:rsidRPr="00B85991" w14:paraId="670E418D" w14:textId="77777777" w:rsidTr="006620B8">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1CDE30B3" w14:textId="77777777" w:rsidR="000C4332" w:rsidRPr="00B85991" w:rsidRDefault="000C4332" w:rsidP="006620B8">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Eil. Nr.</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12FF0DBC"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5DBE9C71"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74848F43" w14:textId="02B09E50"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Kiekis</w:t>
            </w:r>
            <w:r w:rsidR="00D06AE5">
              <w:rPr>
                <w:rFonts w:ascii="Times New Roman" w:hAnsi="Times New Roman"/>
                <w:b/>
                <w:bCs/>
                <w:color w:val="000000"/>
                <w:szCs w:val="24"/>
                <w:lang w:val="lt-LT" w:eastAsia="lt-LT"/>
              </w:rPr>
              <w:t xml:space="preserve"> (vnt.)</w:t>
            </w:r>
          </w:p>
        </w:tc>
        <w:tc>
          <w:tcPr>
            <w:tcW w:w="1774" w:type="dxa"/>
            <w:tcBorders>
              <w:top w:val="single" w:sz="8" w:space="0" w:color="A3A3A3"/>
              <w:left w:val="nil"/>
              <w:bottom w:val="nil"/>
              <w:right w:val="single" w:sz="8" w:space="0" w:color="A3A3A3"/>
            </w:tcBorders>
            <w:vAlign w:val="center"/>
            <w:hideMark/>
          </w:tcPr>
          <w:p w14:paraId="1C78F2FB"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Suma,</w:t>
            </w:r>
          </w:p>
        </w:tc>
      </w:tr>
      <w:tr w:rsidR="000C4332" w:rsidRPr="00B85991" w14:paraId="2D2500D5" w14:textId="77777777" w:rsidTr="006620B8">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28F5AB2C" w14:textId="77777777" w:rsidR="000C4332" w:rsidRPr="00B85991" w:rsidRDefault="000C4332" w:rsidP="006620B8">
            <w:pPr>
              <w:rPr>
                <w:rFonts w:ascii="Times New Roman" w:hAnsi="Times New Roman"/>
                <w:b/>
                <w:bCs/>
                <w:color w:val="000000"/>
                <w:szCs w:val="24"/>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73B46E81" w14:textId="77777777" w:rsidR="000C4332" w:rsidRPr="000C4332" w:rsidRDefault="000C4332" w:rsidP="006620B8">
            <w:pPr>
              <w:rPr>
                <w:rFonts w:ascii="Times New Roman" w:hAnsi="Times New Roman"/>
                <w:b/>
                <w:bCs/>
                <w:color w:val="000000"/>
                <w:szCs w:val="24"/>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6C003B8E" w14:textId="77777777" w:rsidR="000C4332" w:rsidRPr="000C4332" w:rsidRDefault="000C4332" w:rsidP="006620B8">
            <w:pPr>
              <w:rPr>
                <w:rFonts w:ascii="Times New Roman" w:hAnsi="Times New Roman"/>
                <w:b/>
                <w:bCs/>
                <w:color w:val="000000"/>
                <w:szCs w:val="24"/>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FF9979E" w14:textId="77777777" w:rsidR="000C4332" w:rsidRPr="000C4332" w:rsidRDefault="000C4332" w:rsidP="006620B8">
            <w:pPr>
              <w:rPr>
                <w:rFonts w:ascii="Times New Roman" w:hAnsi="Times New Roman"/>
                <w:b/>
                <w:bCs/>
                <w:color w:val="000000"/>
                <w:szCs w:val="24"/>
                <w:lang w:val="lt-LT" w:eastAsia="lt-LT"/>
              </w:rPr>
            </w:pPr>
          </w:p>
        </w:tc>
        <w:tc>
          <w:tcPr>
            <w:tcW w:w="1774" w:type="dxa"/>
            <w:tcBorders>
              <w:top w:val="nil"/>
              <w:left w:val="nil"/>
              <w:bottom w:val="single" w:sz="8" w:space="0" w:color="A3A3A3"/>
              <w:right w:val="single" w:sz="8" w:space="0" w:color="A3A3A3"/>
            </w:tcBorders>
            <w:vAlign w:val="center"/>
            <w:hideMark/>
          </w:tcPr>
          <w:p w14:paraId="053A6AEF"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Eur be PVM</w:t>
            </w:r>
          </w:p>
        </w:tc>
      </w:tr>
      <w:tr w:rsidR="000C4332" w:rsidRPr="00B85991" w14:paraId="32A575FE" w14:textId="77777777" w:rsidTr="003920E6">
        <w:trPr>
          <w:trHeight w:val="567"/>
        </w:trPr>
        <w:tc>
          <w:tcPr>
            <w:tcW w:w="1290" w:type="dxa"/>
            <w:tcBorders>
              <w:top w:val="nil"/>
              <w:left w:val="single" w:sz="8" w:space="0" w:color="A3A3A3"/>
              <w:bottom w:val="single" w:sz="8" w:space="0" w:color="A3A3A3"/>
              <w:right w:val="single" w:sz="8" w:space="0" w:color="A3A3A3"/>
            </w:tcBorders>
            <w:vAlign w:val="center"/>
            <w:hideMark/>
          </w:tcPr>
          <w:p w14:paraId="7F9DB315" w14:textId="77777777" w:rsidR="000C4332" w:rsidRPr="00B85991" w:rsidRDefault="000C4332" w:rsidP="006620B8">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lastRenderedPageBreak/>
              <w:t>1.  </w:t>
            </w:r>
          </w:p>
        </w:tc>
        <w:tc>
          <w:tcPr>
            <w:tcW w:w="2635" w:type="dxa"/>
            <w:tcBorders>
              <w:top w:val="nil"/>
              <w:left w:val="nil"/>
              <w:bottom w:val="single" w:sz="8" w:space="0" w:color="A3A3A3"/>
              <w:right w:val="single" w:sz="8" w:space="0" w:color="A3A3A3"/>
            </w:tcBorders>
            <w:vAlign w:val="center"/>
          </w:tcPr>
          <w:p w14:paraId="5FEC2650" w14:textId="094EEA91" w:rsidR="000C4332" w:rsidRPr="000C4332" w:rsidRDefault="00D06AE5" w:rsidP="006620B8">
            <w:pPr>
              <w:rPr>
                <w:rFonts w:ascii="Times New Roman" w:hAnsi="Times New Roman"/>
                <w:color w:val="000000"/>
                <w:szCs w:val="24"/>
                <w:lang w:val="lt-LT" w:eastAsia="lt-LT"/>
              </w:rPr>
            </w:pPr>
            <w:r>
              <w:rPr>
                <w:rFonts w:ascii="Times New Roman" w:hAnsi="Times New Roman"/>
                <w:color w:val="000000"/>
                <w:szCs w:val="24"/>
                <w:lang w:val="lt-LT" w:eastAsia="lt-LT"/>
              </w:rPr>
              <w:t xml:space="preserve">Telefono aparatai </w:t>
            </w:r>
          </w:p>
        </w:tc>
        <w:tc>
          <w:tcPr>
            <w:tcW w:w="1856" w:type="dxa"/>
            <w:tcBorders>
              <w:top w:val="nil"/>
              <w:left w:val="nil"/>
              <w:bottom w:val="single" w:sz="8" w:space="0" w:color="A3A3A3"/>
              <w:right w:val="single" w:sz="8" w:space="0" w:color="A3A3A3"/>
            </w:tcBorders>
            <w:shd w:val="clear" w:color="auto" w:fill="FFF2CC" w:themeFill="accent4" w:themeFillTint="33"/>
            <w:vAlign w:val="center"/>
          </w:tcPr>
          <w:p w14:paraId="0186A44E" w14:textId="77777777" w:rsidR="000C4332" w:rsidRPr="000C4332" w:rsidRDefault="000C4332" w:rsidP="006620B8">
            <w:pPr>
              <w:jc w:val="center"/>
              <w:rPr>
                <w:rFonts w:ascii="Times New Roman" w:hAnsi="Times New Roman"/>
                <w:b/>
                <w:bCs/>
                <w:color w:val="000000"/>
                <w:szCs w:val="24"/>
                <w:lang w:val="lt-LT" w:eastAsia="lt-LT"/>
              </w:rPr>
            </w:pPr>
          </w:p>
        </w:tc>
        <w:tc>
          <w:tcPr>
            <w:tcW w:w="1994" w:type="dxa"/>
            <w:tcBorders>
              <w:top w:val="nil"/>
              <w:left w:val="nil"/>
              <w:bottom w:val="single" w:sz="8" w:space="0" w:color="A3A3A3"/>
              <w:right w:val="single" w:sz="8" w:space="0" w:color="A3A3A3"/>
            </w:tcBorders>
            <w:vAlign w:val="center"/>
          </w:tcPr>
          <w:p w14:paraId="255A04A0" w14:textId="06B0A92D" w:rsidR="000C4332" w:rsidRPr="000C4332" w:rsidRDefault="00D06AE5" w:rsidP="006620B8">
            <w:pPr>
              <w:jc w:val="center"/>
              <w:rPr>
                <w:rFonts w:ascii="Times New Roman" w:hAnsi="Times New Roman"/>
                <w:b/>
                <w:bCs/>
                <w:color w:val="000000"/>
                <w:szCs w:val="24"/>
                <w:lang w:val="lt-LT" w:eastAsia="lt-LT"/>
              </w:rPr>
            </w:pPr>
            <w:r>
              <w:rPr>
                <w:rFonts w:ascii="Times New Roman" w:hAnsi="Times New Roman"/>
                <w:b/>
                <w:bCs/>
                <w:color w:val="000000"/>
                <w:szCs w:val="24"/>
                <w:lang w:val="lt-LT" w:eastAsia="lt-LT"/>
              </w:rPr>
              <w:t>120</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09704220" w14:textId="77777777" w:rsidR="000C4332" w:rsidRPr="000C4332" w:rsidRDefault="000C4332" w:rsidP="006620B8">
            <w:pPr>
              <w:jc w:val="cente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r w:rsidR="000C4332" w:rsidRPr="00B85991" w14:paraId="5993E8B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0AC617D" w14:textId="77777777" w:rsidR="000C4332" w:rsidRPr="000C4332" w:rsidRDefault="000C4332" w:rsidP="006620B8">
            <w:pPr>
              <w:jc w:val="right"/>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Viso Eur be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4024A9D3" w14:textId="77777777" w:rsidR="000C4332" w:rsidRPr="000C4332" w:rsidRDefault="000C4332" w:rsidP="006620B8">
            <w:pP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r w:rsidR="000C4332" w:rsidRPr="00B85991" w14:paraId="76290A5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A52B927" w14:textId="29A9258A" w:rsidR="000C4332" w:rsidRPr="000C4332" w:rsidRDefault="003920E6" w:rsidP="006620B8">
            <w:pPr>
              <w:jc w:val="right"/>
              <w:rPr>
                <w:rFonts w:ascii="Times New Roman" w:hAnsi="Times New Roman"/>
                <w:b/>
                <w:bCs/>
                <w:color w:val="000000"/>
                <w:szCs w:val="24"/>
                <w:lang w:val="lt-LT" w:eastAsia="lt-LT"/>
              </w:rPr>
            </w:pPr>
            <w:r w:rsidRPr="003920E6">
              <w:rPr>
                <w:rFonts w:ascii="Times New Roman" w:hAnsi="Times New Roman"/>
                <w:b/>
                <w:bCs/>
                <w:color w:val="000000"/>
                <w:szCs w:val="24"/>
                <w:shd w:val="clear" w:color="auto" w:fill="FFF2CC" w:themeFill="accent4" w:themeFillTint="33"/>
                <w:lang w:val="lt-LT" w:eastAsia="lt-LT"/>
              </w:rPr>
              <w:t>....</w:t>
            </w:r>
            <w:r w:rsidR="000C4332" w:rsidRPr="003920E6">
              <w:rPr>
                <w:rFonts w:ascii="Times New Roman" w:hAnsi="Times New Roman"/>
                <w:b/>
                <w:bCs/>
                <w:color w:val="000000"/>
                <w:szCs w:val="24"/>
                <w:shd w:val="clear" w:color="auto" w:fill="FFF2CC" w:themeFill="accent4" w:themeFillTint="33"/>
                <w:lang w:val="lt-LT" w:eastAsia="lt-LT"/>
              </w:rPr>
              <w:t>%</w:t>
            </w:r>
            <w:r w:rsidR="000C4332" w:rsidRPr="000C4332">
              <w:rPr>
                <w:rFonts w:ascii="Times New Roman" w:hAnsi="Times New Roman"/>
                <w:b/>
                <w:bCs/>
                <w:color w:val="000000"/>
                <w:szCs w:val="24"/>
                <w:lang w:val="lt-LT" w:eastAsia="lt-LT"/>
              </w:rPr>
              <w:t xml:space="preserve">  PVM</w:t>
            </w:r>
            <w:r>
              <w:rPr>
                <w:rFonts w:ascii="Times New Roman" w:hAnsi="Times New Roman"/>
                <w:b/>
                <w:bCs/>
                <w:color w:val="000000"/>
                <w:szCs w:val="24"/>
                <w:lang w:val="lt-LT" w:eastAsia="lt-LT"/>
              </w:rPr>
              <w:t>*</w:t>
            </w:r>
            <w:r w:rsidR="000C4332" w:rsidRPr="000C4332">
              <w:rPr>
                <w:rFonts w:ascii="Times New Roman" w:hAnsi="Times New Roman"/>
                <w:b/>
                <w:bCs/>
                <w:color w:val="000000"/>
                <w:szCs w:val="24"/>
                <w:lang w:val="lt-LT" w:eastAsia="lt-LT"/>
              </w:rPr>
              <w:t>:</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7295C164" w14:textId="77777777" w:rsidR="000C4332" w:rsidRPr="000C4332" w:rsidRDefault="000C4332" w:rsidP="006620B8">
            <w:pP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r w:rsidR="000C4332" w:rsidRPr="00B85991" w14:paraId="0E8441F8"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F7DC255" w14:textId="77777777" w:rsidR="000C4332" w:rsidRPr="000C4332" w:rsidRDefault="000C4332" w:rsidP="006620B8">
            <w:pPr>
              <w:jc w:val="right"/>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Viso Eur su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369508ED" w14:textId="77777777" w:rsidR="000C4332" w:rsidRPr="000C4332" w:rsidRDefault="000C4332" w:rsidP="006620B8">
            <w:pPr>
              <w:rPr>
                <w:rFonts w:ascii="Times New Roman" w:hAnsi="Times New Roman"/>
                <w:b/>
                <w:bCs/>
                <w:color w:val="000000"/>
                <w:szCs w:val="24"/>
                <w:lang w:val="lt-LT" w:eastAsia="lt-LT"/>
              </w:rPr>
            </w:pPr>
            <w:r w:rsidRPr="000C4332">
              <w:rPr>
                <w:rFonts w:ascii="Times New Roman" w:hAnsi="Times New Roman"/>
                <w:b/>
                <w:bCs/>
                <w:color w:val="000000"/>
                <w:szCs w:val="24"/>
                <w:lang w:val="lt-LT" w:eastAsia="lt-LT"/>
              </w:rPr>
              <w:t> </w:t>
            </w:r>
          </w:p>
        </w:tc>
      </w:tr>
    </w:tbl>
    <w:p w14:paraId="3CA3082C" w14:textId="77777777" w:rsidR="003920E6" w:rsidRPr="003920E6" w:rsidRDefault="003920E6" w:rsidP="003920E6">
      <w:pPr>
        <w:spacing w:line="276" w:lineRule="auto"/>
        <w:ind w:right="140"/>
        <w:jc w:val="both"/>
        <w:rPr>
          <w:rFonts w:ascii="Times New Roman" w:hAnsi="Times New Roman"/>
          <w:b/>
          <w:i/>
          <w:color w:val="000000" w:themeColor="text1"/>
          <w:szCs w:val="24"/>
          <w:u w:val="single"/>
          <w:lang w:val="lt-LT"/>
        </w:rPr>
      </w:pPr>
      <w:r w:rsidRPr="003920E6">
        <w:rPr>
          <w:rFonts w:ascii="Times New Roman" w:hAnsi="Times New Roman"/>
          <w:b/>
          <w:i/>
          <w:color w:val="000000" w:themeColor="text1"/>
          <w:szCs w:val="24"/>
          <w:u w:val="single"/>
          <w:lang w:val="lt-LT"/>
        </w:rPr>
        <w:t xml:space="preserve">Pastaba: </w:t>
      </w:r>
    </w:p>
    <w:p w14:paraId="2BCF4EA8" w14:textId="218C1A00" w:rsidR="003920E6" w:rsidRDefault="003920E6" w:rsidP="003920E6">
      <w:pPr>
        <w:spacing w:line="276" w:lineRule="auto"/>
        <w:ind w:right="140"/>
        <w:jc w:val="both"/>
        <w:rPr>
          <w:rFonts w:ascii="Times New Roman" w:hAnsi="Times New Roman"/>
          <w:color w:val="000000" w:themeColor="text1"/>
          <w:szCs w:val="24"/>
          <w:lang w:val="lt-LT"/>
        </w:rPr>
      </w:pP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Visos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lyme nurodytos kainos turi b</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ti nurodytos dviej</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skai</w:t>
      </w:r>
      <w:r w:rsidRPr="003920E6">
        <w:rPr>
          <w:rFonts w:ascii="Times New Roman" w:hAnsi="Times New Roman" w:hint="eastAsia"/>
          <w:i/>
          <w:color w:val="000000" w:themeColor="text1"/>
          <w:szCs w:val="24"/>
          <w:lang w:val="lt-LT"/>
        </w:rPr>
        <w:t>č</w:t>
      </w:r>
      <w:r w:rsidRPr="003920E6">
        <w:rPr>
          <w:rFonts w:ascii="Times New Roman" w:hAnsi="Times New Roman"/>
          <w:i/>
          <w:color w:val="000000" w:themeColor="text1"/>
          <w:szCs w:val="24"/>
          <w:lang w:val="lt-LT"/>
        </w:rPr>
        <w:t>i</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po kablelio tikslumu (suapvalintos iki šimt</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j</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skai</w:t>
      </w:r>
      <w:r w:rsidRPr="003920E6">
        <w:rPr>
          <w:rFonts w:ascii="Times New Roman" w:hAnsi="Times New Roman" w:hint="eastAsia"/>
          <w:i/>
          <w:color w:val="000000" w:themeColor="text1"/>
          <w:szCs w:val="24"/>
          <w:lang w:val="lt-LT"/>
        </w:rPr>
        <w:t>č</w:t>
      </w:r>
      <w:r w:rsidRPr="003920E6">
        <w:rPr>
          <w:rFonts w:ascii="Times New Roman" w:hAnsi="Times New Roman"/>
          <w:i/>
          <w:color w:val="000000" w:themeColor="text1"/>
          <w:szCs w:val="24"/>
          <w:lang w:val="lt-LT"/>
        </w:rPr>
        <w:t>iaus dali</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w:t>
      </w: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 xml:space="preserve">                                                                                                                                                                                           </w:t>
      </w: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Tais atvejais, kai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w:t>
      </w:r>
      <w:r w:rsidRPr="003920E6">
        <w:rPr>
          <w:rFonts w:ascii="Times New Roman" w:hAnsi="Times New Roman" w:hint="eastAsia"/>
          <w:i/>
          <w:color w:val="000000" w:themeColor="text1"/>
          <w:szCs w:val="24"/>
          <w:lang w:val="lt-LT"/>
        </w:rPr>
        <w:t>ą</w:t>
      </w:r>
      <w:r w:rsidRPr="003920E6">
        <w:rPr>
          <w:rFonts w:ascii="Times New Roman" w:hAnsi="Times New Roman"/>
          <w:i/>
          <w:color w:val="000000" w:themeColor="text1"/>
          <w:szCs w:val="24"/>
          <w:lang w:val="lt-LT"/>
        </w:rPr>
        <w:t xml:space="preserve"> teikia užsienio tiek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jas, kuriam pagal Prid</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tin</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s vert</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s mokes</w:t>
      </w:r>
      <w:r w:rsidRPr="003920E6">
        <w:rPr>
          <w:rFonts w:ascii="Times New Roman" w:hAnsi="Times New Roman" w:hint="eastAsia"/>
          <w:i/>
          <w:color w:val="000000" w:themeColor="text1"/>
          <w:szCs w:val="24"/>
          <w:lang w:val="lt-LT"/>
        </w:rPr>
        <w:t>č</w:t>
      </w:r>
      <w:r w:rsidRPr="003920E6">
        <w:rPr>
          <w:rFonts w:ascii="Times New Roman" w:hAnsi="Times New Roman"/>
          <w:i/>
          <w:color w:val="000000" w:themeColor="text1"/>
          <w:szCs w:val="24"/>
          <w:lang w:val="lt-LT"/>
        </w:rPr>
        <w:t xml:space="preserve">io  </w:t>
      </w:r>
      <w:r w:rsidRPr="003920E6">
        <w:rPr>
          <w:rFonts w:ascii="Times New Roman" w:hAnsi="Times New Roman" w:hint="eastAsia"/>
          <w:i/>
          <w:color w:val="000000" w:themeColor="text1"/>
          <w:szCs w:val="24"/>
          <w:lang w:val="lt-LT"/>
        </w:rPr>
        <w:t>į</w:t>
      </w:r>
      <w:r w:rsidRPr="003920E6">
        <w:rPr>
          <w:rFonts w:ascii="Times New Roman" w:hAnsi="Times New Roman"/>
          <w:i/>
          <w:color w:val="000000" w:themeColor="text1"/>
          <w:szCs w:val="24"/>
          <w:lang w:val="lt-LT"/>
        </w:rPr>
        <w:t>statymo 19 str. 5 d. taikomas 0 proc. PVM tarifas, arba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w:t>
      </w:r>
      <w:r w:rsidRPr="003920E6">
        <w:rPr>
          <w:rFonts w:ascii="Times New Roman" w:hAnsi="Times New Roman" w:hint="eastAsia"/>
          <w:i/>
          <w:color w:val="000000" w:themeColor="text1"/>
          <w:szCs w:val="24"/>
          <w:lang w:val="lt-LT"/>
        </w:rPr>
        <w:t>ą</w:t>
      </w:r>
      <w:r w:rsidRPr="003920E6">
        <w:rPr>
          <w:rFonts w:ascii="Times New Roman" w:hAnsi="Times New Roman"/>
          <w:i/>
          <w:color w:val="000000" w:themeColor="text1"/>
          <w:szCs w:val="24"/>
          <w:lang w:val="lt-LT"/>
        </w:rPr>
        <w:t xml:space="preserve"> teikia PVM mok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toju ne</w:t>
      </w:r>
      <w:r w:rsidRPr="003920E6">
        <w:rPr>
          <w:rFonts w:ascii="Times New Roman" w:hAnsi="Times New Roman" w:hint="eastAsia"/>
          <w:i/>
          <w:color w:val="000000" w:themeColor="text1"/>
          <w:szCs w:val="24"/>
          <w:lang w:val="lt-LT"/>
        </w:rPr>
        <w:t>į</w:t>
      </w:r>
      <w:r w:rsidRPr="003920E6">
        <w:rPr>
          <w:rFonts w:ascii="Times New Roman" w:hAnsi="Times New Roman"/>
          <w:i/>
          <w:color w:val="000000" w:themeColor="text1"/>
          <w:szCs w:val="24"/>
          <w:lang w:val="lt-LT"/>
        </w:rPr>
        <w:t>siregistrav</w:t>
      </w:r>
      <w:r w:rsidRPr="003920E6">
        <w:rPr>
          <w:rFonts w:ascii="Times New Roman" w:hAnsi="Times New Roman" w:hint="eastAsia"/>
          <w:i/>
          <w:color w:val="000000" w:themeColor="text1"/>
          <w:szCs w:val="24"/>
          <w:lang w:val="lt-LT"/>
        </w:rPr>
        <w:t>ę</w:t>
      </w:r>
      <w:r w:rsidRPr="003920E6">
        <w:rPr>
          <w:rFonts w:ascii="Times New Roman" w:hAnsi="Times New Roman"/>
          <w:i/>
          <w:color w:val="000000" w:themeColor="text1"/>
          <w:szCs w:val="24"/>
          <w:lang w:val="lt-LT"/>
        </w:rPr>
        <w:t>s Lietuvos Respublikos apmokestinamasis asmuo (ne PVM mok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tojas), tiek</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jas kartu su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lymu pateikia laisvos formos dokument</w:t>
      </w:r>
      <w:r w:rsidRPr="003920E6">
        <w:rPr>
          <w:rFonts w:ascii="Times New Roman" w:hAnsi="Times New Roman" w:hint="eastAsia"/>
          <w:i/>
          <w:color w:val="000000" w:themeColor="text1"/>
          <w:szCs w:val="24"/>
          <w:lang w:val="lt-LT"/>
        </w:rPr>
        <w:t>ą</w:t>
      </w:r>
      <w:r w:rsidRPr="003920E6">
        <w:rPr>
          <w:rFonts w:ascii="Times New Roman" w:hAnsi="Times New Roman"/>
          <w:i/>
          <w:color w:val="000000" w:themeColor="text1"/>
          <w:szCs w:val="24"/>
          <w:lang w:val="lt-LT"/>
        </w:rPr>
        <w:t>, kuriame nurodo priežastis, d</w:t>
      </w:r>
      <w:r w:rsidRPr="003920E6">
        <w:rPr>
          <w:rFonts w:ascii="Times New Roman" w:hAnsi="Times New Roman" w:hint="eastAsia"/>
          <w:i/>
          <w:color w:val="000000" w:themeColor="text1"/>
          <w:szCs w:val="24"/>
          <w:lang w:val="lt-LT"/>
        </w:rPr>
        <w:t>ė</w:t>
      </w:r>
      <w:r w:rsidRPr="003920E6">
        <w:rPr>
          <w:rFonts w:ascii="Times New Roman" w:hAnsi="Times New Roman"/>
          <w:i/>
          <w:color w:val="000000" w:themeColor="text1"/>
          <w:szCs w:val="24"/>
          <w:lang w:val="lt-LT"/>
        </w:rPr>
        <w:t>l kuri</w:t>
      </w:r>
      <w:r w:rsidRPr="003920E6">
        <w:rPr>
          <w:rFonts w:ascii="Times New Roman" w:hAnsi="Times New Roman" w:hint="eastAsia"/>
          <w:i/>
          <w:color w:val="000000" w:themeColor="text1"/>
          <w:szCs w:val="24"/>
          <w:lang w:val="lt-LT"/>
        </w:rPr>
        <w:t>ų</w:t>
      </w:r>
      <w:r w:rsidRPr="003920E6">
        <w:rPr>
          <w:rFonts w:ascii="Times New Roman" w:hAnsi="Times New Roman"/>
          <w:i/>
          <w:color w:val="000000" w:themeColor="text1"/>
          <w:szCs w:val="24"/>
          <w:lang w:val="lt-LT"/>
        </w:rPr>
        <w:t xml:space="preserve"> pasi</w:t>
      </w:r>
      <w:r w:rsidRPr="003920E6">
        <w:rPr>
          <w:rFonts w:ascii="Times New Roman" w:hAnsi="Times New Roman" w:hint="eastAsia"/>
          <w:i/>
          <w:color w:val="000000" w:themeColor="text1"/>
          <w:szCs w:val="24"/>
          <w:lang w:val="lt-LT"/>
        </w:rPr>
        <w:t>ū</w:t>
      </w:r>
      <w:r w:rsidRPr="003920E6">
        <w:rPr>
          <w:rFonts w:ascii="Times New Roman" w:hAnsi="Times New Roman"/>
          <w:i/>
          <w:color w:val="000000" w:themeColor="text1"/>
          <w:szCs w:val="24"/>
          <w:lang w:val="lt-LT"/>
        </w:rPr>
        <w:t>lyme taikomas 0 proc</w:t>
      </w:r>
      <w:r>
        <w:rPr>
          <w:rFonts w:ascii="Times New Roman" w:hAnsi="Times New Roman"/>
          <w:i/>
          <w:color w:val="000000" w:themeColor="text1"/>
          <w:szCs w:val="24"/>
          <w:lang w:val="lt-LT"/>
        </w:rPr>
        <w:t>.</w:t>
      </w:r>
      <w:r w:rsidRPr="003920E6">
        <w:rPr>
          <w:rFonts w:ascii="Times New Roman" w:hAnsi="Times New Roman"/>
          <w:i/>
          <w:color w:val="000000" w:themeColor="text1"/>
          <w:szCs w:val="24"/>
          <w:lang w:val="lt-LT"/>
        </w:rPr>
        <w:t xml:space="preserve"> PVM tarifas arba PVM netaikomas</w:t>
      </w:r>
    </w:p>
    <w:p w14:paraId="6FA8B488" w14:textId="49E686D4" w:rsidR="000C4332" w:rsidRPr="000C4332" w:rsidRDefault="000C4332" w:rsidP="000C4332">
      <w:pPr>
        <w:spacing w:line="276" w:lineRule="auto"/>
        <w:ind w:firstLine="1296"/>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Kartu su pasiūlymu pateikiami, pagal Pirkimo dokumentų reik</w:t>
      </w:r>
      <w:r>
        <w:rPr>
          <w:rFonts w:ascii="Times New Roman" w:hAnsi="Times New Roman"/>
          <w:color w:val="000000" w:themeColor="text1"/>
          <w:szCs w:val="24"/>
          <w:lang w:val="lt-LT"/>
        </w:rPr>
        <w:t>a</w:t>
      </w:r>
      <w:r w:rsidRPr="000C4332">
        <w:rPr>
          <w:rFonts w:ascii="Times New Roman" w:hAnsi="Times New Roman"/>
          <w:color w:val="000000" w:themeColor="text1"/>
          <w:szCs w:val="24"/>
          <w:lang w:val="lt-LT"/>
        </w:rPr>
        <w:t>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0C4332" w14:paraId="462CB8CE" w14:textId="77777777" w:rsidTr="000C4332">
        <w:tc>
          <w:tcPr>
            <w:tcW w:w="646" w:type="dxa"/>
            <w:vAlign w:val="center"/>
          </w:tcPr>
          <w:p w14:paraId="3622B6C6"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Eil.</w:t>
            </w:r>
          </w:p>
          <w:p w14:paraId="6CCA9D06"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Nr.</w:t>
            </w:r>
          </w:p>
        </w:tc>
        <w:tc>
          <w:tcPr>
            <w:tcW w:w="5591" w:type="dxa"/>
            <w:vAlign w:val="center"/>
          </w:tcPr>
          <w:p w14:paraId="33F6D9E1"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Pateikto dokumento pavadinimas</w:t>
            </w:r>
          </w:p>
        </w:tc>
        <w:tc>
          <w:tcPr>
            <w:tcW w:w="1701" w:type="dxa"/>
            <w:vAlign w:val="center"/>
          </w:tcPr>
          <w:p w14:paraId="20115964" w14:textId="77777777" w:rsidR="000C4332" w:rsidRPr="000C4332" w:rsidRDefault="000C4332" w:rsidP="006620B8">
            <w:pPr>
              <w:ind w:left="-113" w:right="-105"/>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Dokumento puslapių skaičius</w:t>
            </w:r>
          </w:p>
        </w:tc>
        <w:tc>
          <w:tcPr>
            <w:tcW w:w="1701" w:type="dxa"/>
            <w:vAlign w:val="center"/>
          </w:tcPr>
          <w:p w14:paraId="549F2433" w14:textId="77777777" w:rsidR="000C4332" w:rsidRPr="000C4332" w:rsidRDefault="000C4332" w:rsidP="006620B8">
            <w:pPr>
              <w:ind w:left="-104"/>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 xml:space="preserve">Dokumento konfidencialumas </w:t>
            </w:r>
          </w:p>
          <w:p w14:paraId="783C8E51" w14:textId="77777777" w:rsidR="000C4332" w:rsidRPr="000C4332" w:rsidRDefault="000C4332" w:rsidP="006620B8">
            <w:pPr>
              <w:jc w:val="center"/>
              <w:rPr>
                <w:rFonts w:ascii="Times New Roman" w:hAnsi="Times New Roman"/>
                <w:color w:val="000000" w:themeColor="text1"/>
                <w:szCs w:val="24"/>
                <w:lang w:val="lt-LT"/>
              </w:rPr>
            </w:pPr>
            <w:r w:rsidRPr="000C4332">
              <w:rPr>
                <w:rFonts w:ascii="Times New Roman" w:hAnsi="Times New Roman"/>
                <w:i/>
                <w:color w:val="000000" w:themeColor="text1"/>
                <w:szCs w:val="24"/>
                <w:lang w:val="lt-LT"/>
              </w:rPr>
              <w:t>(taip / ne)</w:t>
            </w:r>
          </w:p>
        </w:tc>
      </w:tr>
      <w:tr w:rsidR="008D659D" w:rsidRPr="000C4332" w14:paraId="1D1F2B16" w14:textId="77777777" w:rsidTr="003920E6">
        <w:tc>
          <w:tcPr>
            <w:tcW w:w="646" w:type="dxa"/>
          </w:tcPr>
          <w:p w14:paraId="3CBA8895"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1</w:t>
            </w:r>
          </w:p>
        </w:tc>
        <w:tc>
          <w:tcPr>
            <w:tcW w:w="5591" w:type="dxa"/>
            <w:tcBorders>
              <w:top w:val="single" w:sz="4" w:space="0" w:color="auto"/>
              <w:left w:val="single" w:sz="4" w:space="0" w:color="auto"/>
              <w:bottom w:val="single" w:sz="4" w:space="0" w:color="auto"/>
              <w:right w:val="single" w:sz="4" w:space="0" w:color="auto"/>
            </w:tcBorders>
            <w:vAlign w:val="bottom"/>
          </w:tcPr>
          <w:p w14:paraId="5B169C7C" w14:textId="366D60F6"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Pasiūlymas (Pasiūlymas</w:t>
            </w:r>
            <w:r>
              <w:rPr>
                <w:rFonts w:ascii="Times New Roman" w:hAnsi="Times New Roman"/>
                <w:color w:val="000000"/>
                <w:lang w:val="lt-LT"/>
              </w:rPr>
              <w:t xml:space="preserve"> - </w:t>
            </w:r>
            <w:r w:rsidRPr="008D659D">
              <w:rPr>
                <w:rFonts w:ascii="Times New Roman" w:hAnsi="Times New Roman"/>
                <w:color w:val="000000"/>
                <w:lang w:val="lt-LT"/>
              </w:rPr>
              <w:t>techninė specifikacija)</w:t>
            </w:r>
          </w:p>
        </w:tc>
        <w:tc>
          <w:tcPr>
            <w:tcW w:w="1701" w:type="dxa"/>
            <w:shd w:val="clear" w:color="auto" w:fill="FFF2CC" w:themeFill="accent4" w:themeFillTint="33"/>
          </w:tcPr>
          <w:p w14:paraId="0D7E3185"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3D3E6115" w14:textId="0D6D985B" w:rsidR="008D659D" w:rsidRPr="000C4332" w:rsidRDefault="008D659D" w:rsidP="008D659D">
            <w:pPr>
              <w:jc w:val="both"/>
              <w:rPr>
                <w:rFonts w:ascii="Times New Roman" w:hAnsi="Times New Roman"/>
                <w:color w:val="000000" w:themeColor="text1"/>
                <w:szCs w:val="24"/>
                <w:lang w:val="lt-LT"/>
              </w:rPr>
            </w:pPr>
          </w:p>
        </w:tc>
      </w:tr>
      <w:tr w:rsidR="008D659D" w:rsidRPr="000C4332" w14:paraId="38926DCE" w14:textId="77777777" w:rsidTr="003920E6">
        <w:tc>
          <w:tcPr>
            <w:tcW w:w="646" w:type="dxa"/>
          </w:tcPr>
          <w:p w14:paraId="4FC4B745"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Europos bendrasis viešųjų p</w:t>
            </w:r>
            <w:r>
              <w:rPr>
                <w:rFonts w:ascii="Times New Roman" w:hAnsi="Times New Roman"/>
                <w:color w:val="000000"/>
                <w:lang w:val="lt-LT"/>
              </w:rPr>
              <w:t>ir</w:t>
            </w:r>
            <w:r w:rsidRPr="008D659D">
              <w:rPr>
                <w:rFonts w:ascii="Times New Roman" w:hAnsi="Times New Roman"/>
                <w:color w:val="000000"/>
                <w:lang w:val="lt-LT"/>
              </w:rPr>
              <w:t>kimų dokumentas (-ai)</w:t>
            </w:r>
          </w:p>
        </w:tc>
        <w:tc>
          <w:tcPr>
            <w:tcW w:w="1701" w:type="dxa"/>
            <w:shd w:val="clear" w:color="auto" w:fill="FFF2CC" w:themeFill="accent4" w:themeFillTint="33"/>
          </w:tcPr>
          <w:p w14:paraId="48C67AE7"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0165C710" w14:textId="407A926F" w:rsidR="008D659D" w:rsidRPr="000C4332" w:rsidRDefault="008D659D" w:rsidP="008D659D">
            <w:pPr>
              <w:jc w:val="both"/>
              <w:rPr>
                <w:rFonts w:ascii="Times New Roman" w:hAnsi="Times New Roman"/>
                <w:color w:val="000000" w:themeColor="text1"/>
                <w:szCs w:val="24"/>
                <w:lang w:val="lt-LT"/>
              </w:rPr>
            </w:pPr>
          </w:p>
        </w:tc>
      </w:tr>
      <w:tr w:rsidR="008D659D" w:rsidRPr="000C4332" w14:paraId="162C45A8" w14:textId="77777777" w:rsidTr="003920E6">
        <w:tc>
          <w:tcPr>
            <w:tcW w:w="646" w:type="dxa"/>
          </w:tcPr>
          <w:p w14:paraId="648B4C21"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F4808E" w14:textId="39B51F78"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Užpildyta ir pasirašyta Deklaracija dėl tiekėjo atsakingų asmenų (BPS Nr. 1 priedas)</w:t>
            </w:r>
            <w:r w:rsidRPr="008D659D">
              <w:rPr>
                <w:rFonts w:ascii="Times New Roman" w:hAnsi="Times New Roman"/>
                <w:color w:val="000000"/>
              </w:rPr>
              <w:t>.</w:t>
            </w:r>
          </w:p>
        </w:tc>
        <w:tc>
          <w:tcPr>
            <w:tcW w:w="1701" w:type="dxa"/>
            <w:shd w:val="clear" w:color="auto" w:fill="FFF2CC" w:themeFill="accent4" w:themeFillTint="33"/>
          </w:tcPr>
          <w:p w14:paraId="14F49703"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06521640" w14:textId="0290F0AC" w:rsidR="008D659D" w:rsidRPr="000C4332" w:rsidRDefault="008D659D" w:rsidP="008D659D">
            <w:pPr>
              <w:jc w:val="both"/>
              <w:rPr>
                <w:rFonts w:ascii="Times New Roman" w:hAnsi="Times New Roman"/>
                <w:color w:val="000000" w:themeColor="text1"/>
                <w:szCs w:val="24"/>
                <w:lang w:val="lt-LT"/>
              </w:rPr>
            </w:pPr>
          </w:p>
        </w:tc>
      </w:tr>
      <w:tr w:rsidR="008D659D" w:rsidRPr="000C4332" w14:paraId="79CF2A2F" w14:textId="77777777" w:rsidTr="003920E6">
        <w:tc>
          <w:tcPr>
            <w:tcW w:w="646" w:type="dxa"/>
          </w:tcPr>
          <w:p w14:paraId="3B78FE8C"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BCA0366" w14:textId="2D9A7371"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Užpildyta ir pasirašyta Tiekėjo deklaracija dėl Tarybos reglamente (ES) 2022/576 nustatytų sąlygų nebuvimo  (BPS Nr. 2 priedas)</w:t>
            </w:r>
          </w:p>
        </w:tc>
        <w:tc>
          <w:tcPr>
            <w:tcW w:w="1701" w:type="dxa"/>
            <w:shd w:val="clear" w:color="auto" w:fill="FFF2CC" w:themeFill="accent4" w:themeFillTint="33"/>
          </w:tcPr>
          <w:p w14:paraId="7FF11EEA" w14:textId="77777777" w:rsidR="008D659D" w:rsidRPr="000C4332" w:rsidRDefault="008D659D" w:rsidP="008D659D">
            <w:pPr>
              <w:jc w:val="center"/>
              <w:rPr>
                <w:rFonts w:ascii="Times New Roman" w:hAnsi="Times New Roman"/>
                <w:color w:val="000000" w:themeColor="text1"/>
                <w:szCs w:val="24"/>
                <w:lang w:val="lt-LT"/>
              </w:rPr>
            </w:pPr>
            <w:r w:rsidRPr="000C4332">
              <w:rPr>
                <w:rFonts w:ascii="Times New Roman" w:hAnsi="Times New Roman"/>
                <w:color w:val="000000" w:themeColor="text1"/>
                <w:szCs w:val="24"/>
                <w:lang w:val="lt-LT"/>
              </w:rPr>
              <w:t>..</w:t>
            </w:r>
          </w:p>
        </w:tc>
        <w:tc>
          <w:tcPr>
            <w:tcW w:w="1701" w:type="dxa"/>
            <w:shd w:val="clear" w:color="auto" w:fill="FFF2CC" w:themeFill="accent4" w:themeFillTint="33"/>
          </w:tcPr>
          <w:p w14:paraId="603C066B" w14:textId="77777777" w:rsidR="008D659D" w:rsidRPr="000C4332" w:rsidRDefault="008D659D" w:rsidP="008D659D">
            <w:pPr>
              <w:jc w:val="both"/>
              <w:rPr>
                <w:rFonts w:ascii="Times New Roman" w:hAnsi="Times New Roman"/>
                <w:color w:val="000000" w:themeColor="text1"/>
                <w:szCs w:val="24"/>
                <w:lang w:val="lt-LT"/>
              </w:rPr>
            </w:pPr>
          </w:p>
        </w:tc>
      </w:tr>
      <w:tr w:rsidR="003920E6" w:rsidRPr="000C4332" w14:paraId="72719217" w14:textId="77777777" w:rsidTr="003920E6">
        <w:tc>
          <w:tcPr>
            <w:tcW w:w="646" w:type="dxa"/>
          </w:tcPr>
          <w:p w14:paraId="1B923BD2" w14:textId="77777777" w:rsidR="008D659D" w:rsidRPr="000C4332" w:rsidRDefault="008D659D" w:rsidP="008D659D">
            <w:pPr>
              <w:jc w:val="both"/>
              <w:rPr>
                <w:rFonts w:ascii="Times New Roman" w:hAnsi="Times New Roman"/>
                <w:color w:val="000000" w:themeColor="text1"/>
                <w:szCs w:val="24"/>
                <w:lang w:val="lt-LT"/>
              </w:rPr>
            </w:pPr>
            <w:r w:rsidRPr="000C4332">
              <w:rPr>
                <w:rFonts w:ascii="Times New Roman" w:hAnsi="Times New Roman"/>
                <w:color w:val="000000" w:themeColor="text1"/>
                <w:szCs w:val="24"/>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0E050A87"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13193633" w14:textId="77777777" w:rsidTr="003920E6">
        <w:tc>
          <w:tcPr>
            <w:tcW w:w="646" w:type="dxa"/>
          </w:tcPr>
          <w:p w14:paraId="5C6B9E9C" w14:textId="343720FC"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6</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7B0AC5A" w14:textId="0171BFCD"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SPS priedas Nr. 4 „Viešųjų pirkimų tarnybos nustatytos formos  nacionalinio saugumo atitikties deklaracija“.</w:t>
            </w:r>
          </w:p>
        </w:tc>
        <w:tc>
          <w:tcPr>
            <w:tcW w:w="1701" w:type="dxa"/>
            <w:shd w:val="clear" w:color="auto" w:fill="FFF2CC" w:themeFill="accent4" w:themeFillTint="33"/>
          </w:tcPr>
          <w:p w14:paraId="3FD0BED4"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4635A574"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3CC2A8CA" w14:textId="77777777" w:rsidTr="003920E6">
        <w:tc>
          <w:tcPr>
            <w:tcW w:w="646" w:type="dxa"/>
          </w:tcPr>
          <w:p w14:paraId="1F6F12DF" w14:textId="41F92243"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7</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Jungtinės veiklos sutarties kopija (jei taikoma)</w:t>
            </w:r>
          </w:p>
        </w:tc>
        <w:tc>
          <w:tcPr>
            <w:tcW w:w="1701" w:type="dxa"/>
            <w:shd w:val="clear" w:color="auto" w:fill="FFF2CC" w:themeFill="accent4" w:themeFillTint="33"/>
          </w:tcPr>
          <w:p w14:paraId="70EA6889"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6BB93F6A"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52E184D5" w14:textId="77777777" w:rsidTr="003920E6">
        <w:tc>
          <w:tcPr>
            <w:tcW w:w="646" w:type="dxa"/>
          </w:tcPr>
          <w:p w14:paraId="1B029BFB" w14:textId="0DA43F75"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8</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8D659D" w:rsidRDefault="008D659D" w:rsidP="008D659D">
            <w:pPr>
              <w:jc w:val="both"/>
              <w:rPr>
                <w:rFonts w:ascii="Times New Roman" w:hAnsi="Times New Roman"/>
                <w:color w:val="000000" w:themeColor="text1"/>
                <w:szCs w:val="24"/>
                <w:lang w:val="lt-LT"/>
              </w:rPr>
            </w:pPr>
            <w:proofErr w:type="spellStart"/>
            <w:r w:rsidRPr="008D659D">
              <w:rPr>
                <w:rFonts w:ascii="Times New Roman" w:hAnsi="Times New Roman"/>
                <w:color w:val="000000"/>
                <w:lang w:val="lt-LT"/>
              </w:rPr>
              <w:t>Subtiekimo</w:t>
            </w:r>
            <w:proofErr w:type="spellEnd"/>
            <w:r w:rsidRPr="008D659D">
              <w:rPr>
                <w:rFonts w:ascii="Times New Roman" w:hAnsi="Times New Roman"/>
                <w:color w:val="000000"/>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509DDAD9"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3A473ED6" w14:textId="77777777" w:rsidTr="003920E6">
        <w:tc>
          <w:tcPr>
            <w:tcW w:w="646" w:type="dxa"/>
          </w:tcPr>
          <w:p w14:paraId="78F6C0FE" w14:textId="71231A2E" w:rsidR="008D659D" w:rsidRPr="000C4332" w:rsidRDefault="008D659D" w:rsidP="008D659D">
            <w:pPr>
              <w:jc w:val="both"/>
              <w:rPr>
                <w:rFonts w:ascii="Times New Roman" w:hAnsi="Times New Roman"/>
                <w:color w:val="000000" w:themeColor="text1"/>
                <w:szCs w:val="24"/>
                <w:lang w:val="lt-LT"/>
              </w:rPr>
            </w:pPr>
            <w:r>
              <w:rPr>
                <w:rFonts w:ascii="Times New Roman" w:hAnsi="Times New Roman"/>
                <w:color w:val="000000" w:themeColor="text1"/>
                <w:szCs w:val="24"/>
                <w:lang w:val="lt-LT"/>
              </w:rPr>
              <w:t>9</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8D659D" w:rsidRDefault="008D659D" w:rsidP="008D659D">
            <w:pPr>
              <w:jc w:val="both"/>
              <w:rPr>
                <w:rFonts w:ascii="Times New Roman" w:hAnsi="Times New Roman"/>
                <w:color w:val="000000" w:themeColor="text1"/>
                <w:szCs w:val="24"/>
                <w:lang w:val="lt-LT"/>
              </w:rPr>
            </w:pPr>
            <w:r w:rsidRPr="008D659D">
              <w:rPr>
                <w:rFonts w:ascii="Times New Roman" w:hAnsi="Times New Roman"/>
                <w:color w:val="000000"/>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0C4332" w:rsidRDefault="008D659D" w:rsidP="008D659D">
            <w:pPr>
              <w:jc w:val="center"/>
              <w:rPr>
                <w:rFonts w:ascii="Times New Roman" w:hAnsi="Times New Roman"/>
                <w:color w:val="000000" w:themeColor="text1"/>
                <w:szCs w:val="24"/>
                <w:lang w:val="lt-LT"/>
              </w:rPr>
            </w:pPr>
          </w:p>
        </w:tc>
        <w:tc>
          <w:tcPr>
            <w:tcW w:w="1701" w:type="dxa"/>
            <w:shd w:val="clear" w:color="auto" w:fill="FFF2CC" w:themeFill="accent4" w:themeFillTint="33"/>
          </w:tcPr>
          <w:p w14:paraId="6E5E7F51" w14:textId="77777777" w:rsidR="008D659D" w:rsidRPr="000C4332" w:rsidRDefault="008D659D" w:rsidP="008D659D">
            <w:pPr>
              <w:jc w:val="both"/>
              <w:rPr>
                <w:rFonts w:ascii="Times New Roman" w:hAnsi="Times New Roman"/>
                <w:color w:val="000000" w:themeColor="text1"/>
                <w:szCs w:val="24"/>
                <w:lang w:val="lt-LT"/>
              </w:rPr>
            </w:pPr>
          </w:p>
        </w:tc>
      </w:tr>
      <w:tr w:rsidR="008D659D" w:rsidRPr="000C4332" w14:paraId="00D10D1F" w14:textId="77777777" w:rsidTr="003920E6">
        <w:tc>
          <w:tcPr>
            <w:tcW w:w="646" w:type="dxa"/>
            <w:tcBorders>
              <w:bottom w:val="single" w:sz="4" w:space="0" w:color="auto"/>
            </w:tcBorders>
          </w:tcPr>
          <w:p w14:paraId="1037E919" w14:textId="0AF1B619" w:rsidR="008D659D" w:rsidRPr="000C4332" w:rsidRDefault="008D659D" w:rsidP="006620B8">
            <w:pPr>
              <w:jc w:val="both"/>
              <w:rPr>
                <w:rFonts w:ascii="Times New Roman" w:hAnsi="Times New Roman"/>
                <w:color w:val="000000" w:themeColor="text1"/>
                <w:szCs w:val="24"/>
                <w:lang w:val="lt-LT"/>
              </w:rPr>
            </w:pPr>
            <w:r>
              <w:rPr>
                <w:rFonts w:ascii="Times New Roman" w:hAnsi="Times New Roman"/>
                <w:color w:val="000000" w:themeColor="text1"/>
                <w:szCs w:val="24"/>
                <w:lang w:val="lt-LT"/>
              </w:rPr>
              <w:t>10</w:t>
            </w:r>
          </w:p>
        </w:tc>
        <w:tc>
          <w:tcPr>
            <w:tcW w:w="5591" w:type="dxa"/>
            <w:tcBorders>
              <w:bottom w:val="single" w:sz="4" w:space="0" w:color="auto"/>
            </w:tcBorders>
            <w:shd w:val="clear" w:color="auto" w:fill="FFF2CC" w:themeFill="accent4" w:themeFillTint="33"/>
          </w:tcPr>
          <w:p w14:paraId="4BF63095" w14:textId="1C41DDD9" w:rsidR="008D659D" w:rsidRPr="000C4332" w:rsidRDefault="008D659D" w:rsidP="006620B8">
            <w:pPr>
              <w:jc w:val="both"/>
              <w:rPr>
                <w:rFonts w:ascii="Times New Roman" w:hAnsi="Times New Roman"/>
                <w:color w:val="000000" w:themeColor="text1"/>
                <w:szCs w:val="24"/>
                <w:lang w:val="lt-LT"/>
              </w:rPr>
            </w:pPr>
            <w:r>
              <w:rPr>
                <w:rFonts w:ascii="Times New Roman" w:hAnsi="Times New Roman"/>
                <w:color w:val="000000" w:themeColor="text1"/>
                <w:szCs w:val="24"/>
                <w:lang w:val="lt-LT"/>
              </w:rPr>
              <w:t>...</w:t>
            </w:r>
          </w:p>
        </w:tc>
        <w:tc>
          <w:tcPr>
            <w:tcW w:w="1701" w:type="dxa"/>
            <w:tcBorders>
              <w:bottom w:val="single" w:sz="4" w:space="0" w:color="auto"/>
            </w:tcBorders>
            <w:shd w:val="clear" w:color="auto" w:fill="FFF2CC" w:themeFill="accent4" w:themeFillTint="33"/>
          </w:tcPr>
          <w:p w14:paraId="3EB2AF6D" w14:textId="77777777" w:rsidR="008D659D" w:rsidRPr="000C4332" w:rsidRDefault="008D659D" w:rsidP="006620B8">
            <w:pPr>
              <w:jc w:val="center"/>
              <w:rPr>
                <w:rFonts w:ascii="Times New Roman" w:hAnsi="Times New Roman"/>
                <w:color w:val="000000" w:themeColor="text1"/>
                <w:szCs w:val="24"/>
                <w:lang w:val="lt-LT"/>
              </w:rPr>
            </w:pPr>
          </w:p>
        </w:tc>
        <w:tc>
          <w:tcPr>
            <w:tcW w:w="1701" w:type="dxa"/>
            <w:tcBorders>
              <w:bottom w:val="single" w:sz="4" w:space="0" w:color="auto"/>
            </w:tcBorders>
            <w:shd w:val="clear" w:color="auto" w:fill="FFF2CC" w:themeFill="accent4" w:themeFillTint="33"/>
          </w:tcPr>
          <w:p w14:paraId="6800C6A1" w14:textId="77777777" w:rsidR="008D659D" w:rsidRPr="000C4332" w:rsidRDefault="008D659D" w:rsidP="006620B8">
            <w:pPr>
              <w:jc w:val="both"/>
              <w:rPr>
                <w:rFonts w:ascii="Times New Roman" w:hAnsi="Times New Roman"/>
                <w:color w:val="000000" w:themeColor="text1"/>
                <w:szCs w:val="24"/>
                <w:lang w:val="lt-LT"/>
              </w:rPr>
            </w:pPr>
          </w:p>
        </w:tc>
      </w:tr>
    </w:tbl>
    <w:p w14:paraId="09FE6D47" w14:textId="77777777" w:rsidR="000C4332" w:rsidRPr="000C4332" w:rsidRDefault="000C4332" w:rsidP="000C4332">
      <w:pPr>
        <w:tabs>
          <w:tab w:val="left" w:pos="709"/>
        </w:tabs>
        <w:jc w:val="both"/>
        <w:rPr>
          <w:rFonts w:ascii="Times New Roman" w:hAnsi="Times New Roman"/>
          <w:bCs/>
          <w:i/>
          <w:szCs w:val="24"/>
          <w:highlight w:val="yellow"/>
          <w:lang w:val="lt-LT" w:eastAsia="lt-LT"/>
        </w:rPr>
      </w:pPr>
    </w:p>
    <w:p w14:paraId="00B2E615" w14:textId="048BB511" w:rsidR="000C4332" w:rsidRPr="000C4332" w:rsidRDefault="003920E6" w:rsidP="000C4332">
      <w:pPr>
        <w:tabs>
          <w:tab w:val="left" w:pos="709"/>
        </w:tabs>
        <w:ind w:firstLine="567"/>
        <w:jc w:val="both"/>
        <w:rPr>
          <w:rFonts w:ascii="Times New Roman" w:hAnsi="Times New Roman"/>
          <w:szCs w:val="24"/>
          <w:lang w:val="lt-LT" w:eastAsia="lt-LT"/>
        </w:rPr>
      </w:pPr>
      <w:r>
        <w:rPr>
          <w:rFonts w:ascii="Times New Roman" w:hAnsi="Times New Roman"/>
          <w:szCs w:val="24"/>
          <w:lang w:val="lt-LT" w:eastAsia="lt-LT"/>
        </w:rPr>
        <w:t>6</w:t>
      </w:r>
      <w:r w:rsidR="000C4332" w:rsidRPr="000C4332">
        <w:rPr>
          <w:rFonts w:ascii="Times New Roman" w:hAnsi="Times New Roman"/>
          <w:szCs w:val="24"/>
          <w:lang w:val="lt-LT" w:eastAsia="lt-LT"/>
        </w:rPr>
        <w:t>. Šiame pasiūlyme yra pateikta ir konfidenciali informacija (dokumentai su konfidencialia informacija įsegti atskirai)*</w:t>
      </w:r>
      <w:r w:rsidR="000C4332" w:rsidRPr="000C4332">
        <w:rPr>
          <w:rFonts w:ascii="Times New Roman" w:hAnsi="Times New Roman"/>
          <w:i/>
          <w:szCs w:val="24"/>
          <w:lang w:val="lt-LT" w:eastAsia="lt-LT"/>
        </w:rPr>
        <w:t xml:space="preserve"> /perkančioji organizacija šios informacijos negali atskleisti tretiesiems asmenims/</w:t>
      </w:r>
      <w:r w:rsidR="000C4332" w:rsidRPr="000C4332">
        <w:rPr>
          <w:rFonts w:ascii="Times New Roman" w:hAnsi="Times New Roman"/>
          <w:szCs w:val="24"/>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0C4332"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Default="000C4332" w:rsidP="006620B8">
            <w:pPr>
              <w:tabs>
                <w:tab w:val="left" w:pos="709"/>
              </w:tabs>
              <w:ind w:left="-108"/>
              <w:jc w:val="center"/>
              <w:rPr>
                <w:rFonts w:ascii="Times New Roman" w:hAnsi="Times New Roman"/>
                <w:szCs w:val="24"/>
                <w:lang w:val="lt-LT" w:eastAsia="lt-LT"/>
              </w:rPr>
            </w:pPr>
            <w:r w:rsidRPr="000C4332">
              <w:rPr>
                <w:rFonts w:ascii="Times New Roman" w:hAnsi="Times New Roman"/>
                <w:szCs w:val="24"/>
                <w:lang w:val="lt-LT" w:eastAsia="lt-LT"/>
              </w:rPr>
              <w:t>Eil.</w:t>
            </w:r>
          </w:p>
          <w:p w14:paraId="6A316A53" w14:textId="32C40267" w:rsidR="000C4332" w:rsidRPr="000C4332" w:rsidRDefault="000C4332" w:rsidP="006620B8">
            <w:pPr>
              <w:tabs>
                <w:tab w:val="left" w:pos="709"/>
              </w:tabs>
              <w:ind w:left="-108"/>
              <w:jc w:val="center"/>
              <w:rPr>
                <w:rFonts w:ascii="Times New Roman" w:hAnsi="Times New Roman"/>
                <w:szCs w:val="24"/>
                <w:lang w:val="lt-LT" w:eastAsia="lt-LT"/>
              </w:rPr>
            </w:pPr>
            <w:r w:rsidRPr="000C4332">
              <w:rPr>
                <w:rFonts w:ascii="Times New Roman" w:hAnsi="Times New Roman"/>
                <w:szCs w:val="24"/>
                <w:lang w:val="lt-LT" w:eastAsia="lt-LT"/>
              </w:rPr>
              <w:t>Nr</w:t>
            </w:r>
            <w:r>
              <w:rPr>
                <w:rFonts w:ascii="Times New Roman" w:hAnsi="Times New Roman"/>
                <w:szCs w:val="24"/>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0C4332" w:rsidRDefault="000C4332" w:rsidP="006620B8">
            <w:pPr>
              <w:tabs>
                <w:tab w:val="left" w:pos="709"/>
              </w:tabs>
              <w:jc w:val="center"/>
              <w:rPr>
                <w:rFonts w:ascii="Times New Roman" w:hAnsi="Times New Roman"/>
                <w:szCs w:val="24"/>
                <w:lang w:val="lt-LT" w:eastAsia="lt-LT"/>
              </w:rPr>
            </w:pPr>
            <w:r w:rsidRPr="000C4332">
              <w:rPr>
                <w:rFonts w:ascii="Times New Roman" w:hAnsi="Times New Roman"/>
                <w:szCs w:val="24"/>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0C4332" w:rsidRDefault="000C4332" w:rsidP="006620B8">
            <w:pPr>
              <w:tabs>
                <w:tab w:val="left" w:pos="709"/>
              </w:tabs>
              <w:jc w:val="center"/>
              <w:rPr>
                <w:rFonts w:ascii="Times New Roman" w:hAnsi="Times New Roman"/>
                <w:szCs w:val="24"/>
                <w:lang w:val="lt-LT" w:eastAsia="lt-LT"/>
              </w:rPr>
            </w:pPr>
            <w:r w:rsidRPr="000C4332">
              <w:rPr>
                <w:rFonts w:ascii="Times New Roman" w:hAnsi="Times New Roman"/>
                <w:szCs w:val="24"/>
                <w:lang w:val="lt-LT" w:eastAsia="lt-LT"/>
              </w:rPr>
              <w:t>Dokumentas yra įkeltas šioje CVP IS pasiūlymo lango eilutėje. Nurodytos konfidencialios informacijos išsamus pagrindimas</w:t>
            </w:r>
            <w:r w:rsidRPr="000C4332">
              <w:rPr>
                <w:rStyle w:val="Puslapioinaosnuoroda"/>
                <w:rFonts w:ascii="Times New Roman" w:hAnsi="Times New Roman"/>
                <w:szCs w:val="24"/>
                <w:lang w:val="lt-LT" w:eastAsia="lt-LT"/>
              </w:rPr>
              <w:footnoteReference w:id="1"/>
            </w:r>
            <w:r w:rsidRPr="000C4332">
              <w:rPr>
                <w:rFonts w:ascii="Times New Roman" w:hAnsi="Times New Roman"/>
                <w:szCs w:val="24"/>
                <w:lang w:val="lt-LT" w:eastAsia="lt-LT"/>
              </w:rPr>
              <w:t xml:space="preserve"> (paaiškinimas, kuo remiantis nurodytas dokumentas ar jo dalis yra konfidencialūs)</w:t>
            </w:r>
          </w:p>
        </w:tc>
      </w:tr>
      <w:tr w:rsidR="000C4332" w:rsidRPr="000C4332"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0C4332" w:rsidRDefault="000C4332" w:rsidP="006620B8">
            <w:pPr>
              <w:tabs>
                <w:tab w:val="left" w:pos="709"/>
              </w:tabs>
              <w:ind w:left="-108"/>
              <w:jc w:val="both"/>
              <w:rPr>
                <w:rFonts w:ascii="Times New Roman" w:hAnsi="Times New Roman"/>
                <w:szCs w:val="24"/>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0C4332" w:rsidRDefault="000C4332" w:rsidP="006620B8">
            <w:pPr>
              <w:tabs>
                <w:tab w:val="left" w:pos="709"/>
              </w:tabs>
              <w:jc w:val="both"/>
              <w:rPr>
                <w:rFonts w:ascii="Times New Roman" w:hAnsi="Times New Roman"/>
                <w:szCs w:val="24"/>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0C4332" w:rsidRDefault="000C4332" w:rsidP="006620B8">
            <w:pPr>
              <w:tabs>
                <w:tab w:val="left" w:pos="709"/>
              </w:tabs>
              <w:jc w:val="both"/>
              <w:rPr>
                <w:rFonts w:ascii="Times New Roman" w:hAnsi="Times New Roman"/>
                <w:szCs w:val="24"/>
                <w:highlight w:val="yellow"/>
                <w:lang w:val="lt-LT" w:eastAsia="lt-LT"/>
              </w:rPr>
            </w:pPr>
          </w:p>
        </w:tc>
      </w:tr>
    </w:tbl>
    <w:p w14:paraId="2A7FD558" w14:textId="77777777" w:rsidR="000C4332" w:rsidRPr="000C4332" w:rsidRDefault="000C4332" w:rsidP="000C4332">
      <w:pPr>
        <w:tabs>
          <w:tab w:val="left" w:pos="709"/>
        </w:tabs>
        <w:ind w:firstLine="567"/>
        <w:jc w:val="both"/>
        <w:rPr>
          <w:rFonts w:ascii="Times New Roman" w:hAnsi="Times New Roman"/>
          <w:bCs/>
          <w:i/>
          <w:szCs w:val="24"/>
          <w:lang w:val="lt-LT" w:eastAsia="lt-LT"/>
        </w:rPr>
      </w:pPr>
      <w:r w:rsidRPr="000C4332">
        <w:rPr>
          <w:rFonts w:ascii="Times New Roman" w:hAnsi="Times New Roman"/>
          <w:bCs/>
          <w:i/>
          <w:szCs w:val="24"/>
          <w:lang w:val="lt-LT"/>
        </w:rPr>
        <w:t>*Pildyti tuomet, jei bus pateikta konfidenciali informacija. Tiekėjas negali nurodyti, kad konfidencialus yra pasiūlymo įkainis arba kad visas pasiūlymas yra konfidencialus.</w:t>
      </w:r>
      <w:r w:rsidRPr="000C4332">
        <w:rPr>
          <w:rFonts w:ascii="Times New Roman" w:hAnsi="Times New Roman"/>
          <w:szCs w:val="24"/>
        </w:rPr>
        <w:t xml:space="preserve"> </w:t>
      </w:r>
      <w:r w:rsidRPr="000C4332">
        <w:rPr>
          <w:rFonts w:ascii="Times New Roman" w:hAnsi="Times New Roman"/>
          <w:bCs/>
          <w:i/>
          <w:szCs w:val="24"/>
          <w:lang w:val="lt-LT"/>
        </w:rPr>
        <w:t>Tiekėjui nenurodžius, kokia informacija yra konfidenciali, laikoma, kad konfidencialios informacijos pasiūlyme nėra.</w:t>
      </w:r>
    </w:p>
    <w:p w14:paraId="0528668A" w14:textId="77777777" w:rsidR="000C4332" w:rsidRPr="000C4332" w:rsidRDefault="000C4332" w:rsidP="000C4332">
      <w:pPr>
        <w:tabs>
          <w:tab w:val="left" w:pos="709"/>
          <w:tab w:val="center" w:pos="4320"/>
          <w:tab w:val="right" w:pos="8640"/>
        </w:tabs>
        <w:ind w:firstLine="567"/>
        <w:jc w:val="both"/>
        <w:rPr>
          <w:rFonts w:ascii="Times New Roman" w:hAnsi="Times New Roman"/>
          <w:b/>
          <w:szCs w:val="24"/>
          <w:lang w:val="lt-LT" w:eastAsia="ar-SA"/>
        </w:rPr>
      </w:pPr>
      <w:r w:rsidRPr="000C4332">
        <w:rPr>
          <w:rFonts w:ascii="Times New Roman" w:hAnsi="Times New Roman"/>
          <w:b/>
          <w:bCs/>
          <w:szCs w:val="24"/>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0C4332">
        <w:rPr>
          <w:rFonts w:ascii="Times New Roman" w:hAnsi="Times New Roman"/>
          <w:b/>
          <w:szCs w:val="24"/>
          <w:lang w:val="lt-LT" w:eastAsia="ar-SA"/>
        </w:rPr>
        <w:t>.</w:t>
      </w:r>
    </w:p>
    <w:p w14:paraId="79F2803D" w14:textId="77777777" w:rsidR="000C4332" w:rsidRPr="000C4332" w:rsidRDefault="000C4332" w:rsidP="000C4332">
      <w:pPr>
        <w:tabs>
          <w:tab w:val="left" w:pos="709"/>
          <w:tab w:val="center" w:pos="4320"/>
          <w:tab w:val="right" w:pos="8640"/>
        </w:tabs>
        <w:ind w:firstLine="567"/>
        <w:jc w:val="both"/>
        <w:rPr>
          <w:rFonts w:ascii="Times New Roman" w:hAnsi="Times New Roman"/>
          <w:szCs w:val="24"/>
          <w:lang w:val="lt-LT" w:eastAsia="ar-SA"/>
        </w:rPr>
      </w:pPr>
      <w:r w:rsidRPr="000C4332">
        <w:rPr>
          <w:rFonts w:ascii="Times New Roman" w:hAnsi="Times New Roman"/>
          <w:szCs w:val="24"/>
          <w:lang w:val="lt-LT" w:eastAsia="ar-SA"/>
        </w:rPr>
        <w:t>Sutinkame, jog vadovaujantis VPĮ 86 str. 9 d., laimėjimo atveju, CVP IS būtų paskelbtas pasiūlymas, raštu sudaryta pirkimo sutartis ir jos pakeitimai (jei tokie bus), išskyrus konfidencialią informaciją.</w:t>
      </w:r>
    </w:p>
    <w:p w14:paraId="672EA8A2" w14:textId="76476239" w:rsidR="000C4332" w:rsidRPr="000C4332" w:rsidRDefault="003920E6" w:rsidP="000C4332">
      <w:pPr>
        <w:tabs>
          <w:tab w:val="left" w:pos="709"/>
        </w:tabs>
        <w:ind w:firstLine="567"/>
        <w:jc w:val="both"/>
        <w:rPr>
          <w:rFonts w:ascii="Times New Roman" w:hAnsi="Times New Roman"/>
          <w:bCs/>
          <w:szCs w:val="24"/>
          <w:lang w:val="lt-LT" w:eastAsia="lt-LT"/>
        </w:rPr>
      </w:pPr>
      <w:r>
        <w:rPr>
          <w:rFonts w:ascii="Times New Roman" w:hAnsi="Times New Roman"/>
          <w:bCs/>
          <w:szCs w:val="24"/>
          <w:lang w:val="lt-LT" w:eastAsia="lt-LT"/>
        </w:rPr>
        <w:t>7</w:t>
      </w:r>
      <w:r w:rsidR="000C4332" w:rsidRPr="000C4332">
        <w:rPr>
          <w:rFonts w:ascii="Times New Roman" w:hAnsi="Times New Roman"/>
          <w:bCs/>
          <w:szCs w:val="24"/>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0C4332"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0C4332" w:rsidRDefault="000C4332" w:rsidP="006620B8">
            <w:pPr>
              <w:ind w:left="-260" w:right="-108"/>
              <w:jc w:val="center"/>
              <w:rPr>
                <w:rFonts w:ascii="Times New Roman" w:hAnsi="Times New Roman"/>
                <w:szCs w:val="24"/>
                <w:lang w:val="lt-LT" w:eastAsia="lt-LT"/>
              </w:rPr>
            </w:pPr>
            <w:r w:rsidRPr="000C4332">
              <w:rPr>
                <w:rFonts w:ascii="Times New Roman" w:hAnsi="Times New Roman"/>
                <w:szCs w:val="24"/>
                <w:lang w:val="lt-LT" w:eastAsia="lt-LT"/>
              </w:rPr>
              <w:t xml:space="preserve">Eil. </w:t>
            </w:r>
          </w:p>
          <w:p w14:paraId="48DCD6A9" w14:textId="77777777" w:rsidR="000C4332" w:rsidRPr="000C4332" w:rsidRDefault="000C4332" w:rsidP="006620B8">
            <w:pPr>
              <w:ind w:left="-260" w:right="-108"/>
              <w:jc w:val="center"/>
              <w:rPr>
                <w:rFonts w:ascii="Times New Roman" w:hAnsi="Times New Roman"/>
                <w:szCs w:val="24"/>
                <w:lang w:val="lt-LT" w:eastAsia="lt-LT"/>
              </w:rPr>
            </w:pPr>
            <w:r w:rsidRPr="000C4332">
              <w:rPr>
                <w:rFonts w:ascii="Times New Roman" w:hAnsi="Times New Roman"/>
                <w:szCs w:val="24"/>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0C4332" w:rsidRDefault="000C4332" w:rsidP="006620B8">
            <w:pPr>
              <w:ind w:right="-108"/>
              <w:jc w:val="center"/>
              <w:rPr>
                <w:rFonts w:ascii="Times New Roman" w:hAnsi="Times New Roman"/>
                <w:szCs w:val="24"/>
                <w:lang w:val="lt-LT" w:eastAsia="lt-LT"/>
              </w:rPr>
            </w:pPr>
            <w:r w:rsidRPr="000C4332">
              <w:rPr>
                <w:rFonts w:ascii="Times New Roman" w:hAnsi="Times New Roman"/>
                <w:szCs w:val="24"/>
                <w:lang w:val="lt-LT" w:eastAsia="lt-LT"/>
              </w:rPr>
              <w:t>Ūkio subjekto pavadinimas</w:t>
            </w:r>
          </w:p>
          <w:p w14:paraId="0D79DDA9" w14:textId="77777777" w:rsidR="000C4332" w:rsidRPr="000C4332" w:rsidRDefault="000C4332" w:rsidP="006620B8">
            <w:pPr>
              <w:ind w:right="-108"/>
              <w:jc w:val="center"/>
              <w:rPr>
                <w:rFonts w:ascii="Times New Roman" w:hAnsi="Times New Roman"/>
                <w:szCs w:val="24"/>
                <w:lang w:val="lt-LT" w:eastAsia="lt-LT"/>
              </w:rPr>
            </w:pPr>
            <w:r w:rsidRPr="000C4332">
              <w:rPr>
                <w:rFonts w:ascii="Times New Roman" w:hAnsi="Times New Roman"/>
                <w:szCs w:val="24"/>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0C4332" w:rsidRDefault="000C4332" w:rsidP="006620B8">
            <w:pPr>
              <w:ind w:left="-124" w:right="-92" w:firstLine="17"/>
              <w:jc w:val="center"/>
              <w:rPr>
                <w:rFonts w:ascii="Times New Roman" w:hAnsi="Times New Roman"/>
                <w:szCs w:val="24"/>
                <w:lang w:val="lt-LT" w:eastAsia="lt-LT"/>
              </w:rPr>
            </w:pPr>
            <w:r w:rsidRPr="000C4332">
              <w:rPr>
                <w:rFonts w:ascii="Times New Roman" w:hAnsi="Times New Roman"/>
                <w:szCs w:val="24"/>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0C4332" w:rsidRDefault="000C4332" w:rsidP="006620B8">
            <w:pPr>
              <w:ind w:left="-108" w:firstLine="16"/>
              <w:jc w:val="center"/>
              <w:rPr>
                <w:rFonts w:ascii="Times New Roman" w:hAnsi="Times New Roman"/>
                <w:szCs w:val="24"/>
                <w:lang w:val="lt-LT" w:eastAsia="lt-LT"/>
              </w:rPr>
            </w:pPr>
            <w:r w:rsidRPr="000C4332">
              <w:rPr>
                <w:rFonts w:ascii="Times New Roman" w:hAnsi="Times New Roman"/>
                <w:szCs w:val="24"/>
                <w:lang w:val="lt-LT" w:eastAsia="lt-LT"/>
              </w:rPr>
              <w:t>Ūkio subjektui perduodamų įsipareigojamų apimtis (vertė nuo pasiūlymo kainos, %), ką darys pasitelkiamas ūkio subjektas</w:t>
            </w:r>
          </w:p>
        </w:tc>
      </w:tr>
      <w:tr w:rsidR="000C4332" w:rsidRPr="000C4332"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0C4332" w:rsidRDefault="000C4332" w:rsidP="006620B8">
            <w:pPr>
              <w:ind w:left="-260" w:right="-108"/>
              <w:jc w:val="both"/>
              <w:rPr>
                <w:rFonts w:ascii="Times New Roman" w:eastAsia="Calibri" w:hAnsi="Times New Roman"/>
                <w:szCs w:val="24"/>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0C4332" w:rsidRDefault="000C4332" w:rsidP="006620B8">
            <w:pPr>
              <w:ind w:firstLine="414"/>
              <w:jc w:val="both"/>
              <w:rPr>
                <w:rFonts w:ascii="Times New Roman" w:eastAsia="Calibri" w:hAnsi="Times New Roman"/>
                <w:szCs w:val="24"/>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0C4332" w:rsidRDefault="000C4332" w:rsidP="006620B8">
            <w:pPr>
              <w:ind w:right="-92" w:hanging="124"/>
              <w:jc w:val="both"/>
              <w:rPr>
                <w:rFonts w:ascii="Times New Roman" w:eastAsia="Calibri" w:hAnsi="Times New Roman"/>
                <w:szCs w:val="24"/>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0C4332" w:rsidRDefault="000C4332" w:rsidP="006620B8">
            <w:pPr>
              <w:ind w:right="117" w:hanging="124"/>
              <w:jc w:val="both"/>
              <w:rPr>
                <w:rFonts w:ascii="Times New Roman" w:eastAsia="Calibri" w:hAnsi="Times New Roman"/>
                <w:szCs w:val="24"/>
                <w:highlight w:val="yellow"/>
                <w:lang w:val="lt-LT" w:eastAsia="ar-SA"/>
              </w:rPr>
            </w:pPr>
          </w:p>
        </w:tc>
      </w:tr>
    </w:tbl>
    <w:p w14:paraId="36713697" w14:textId="77777777" w:rsidR="000C4332" w:rsidRPr="000C4332" w:rsidRDefault="000C4332" w:rsidP="000C4332">
      <w:pPr>
        <w:tabs>
          <w:tab w:val="left" w:pos="709"/>
        </w:tabs>
        <w:ind w:firstLine="567"/>
        <w:jc w:val="both"/>
        <w:rPr>
          <w:rFonts w:ascii="Times New Roman" w:hAnsi="Times New Roman"/>
          <w:bCs/>
          <w:i/>
          <w:szCs w:val="24"/>
          <w:lang w:val="lt-LT" w:eastAsia="lt-LT"/>
        </w:rPr>
      </w:pPr>
      <w:r w:rsidRPr="000C4332">
        <w:rPr>
          <w:rFonts w:ascii="Times New Roman" w:hAnsi="Times New Roman"/>
          <w:bCs/>
          <w:i/>
          <w:szCs w:val="24"/>
          <w:lang w:val="lt-LT" w:eastAsia="lt-LT"/>
        </w:rPr>
        <w:t>*Pildyti tuomet, jei sutarties vykdymui bus pasitelkti subtiekėjai</w:t>
      </w:r>
    </w:p>
    <w:p w14:paraId="3048212A" w14:textId="77777777" w:rsidR="000C4332" w:rsidRPr="000C4332" w:rsidRDefault="000C4332" w:rsidP="000C4332">
      <w:pPr>
        <w:tabs>
          <w:tab w:val="left" w:pos="709"/>
          <w:tab w:val="center" w:pos="4320"/>
          <w:tab w:val="right" w:pos="8640"/>
        </w:tabs>
        <w:jc w:val="both"/>
        <w:rPr>
          <w:rFonts w:ascii="Times New Roman" w:hAnsi="Times New Roman"/>
          <w:bCs/>
          <w:szCs w:val="24"/>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0C4332" w:rsidRPr="000C4332" w14:paraId="7790E314" w14:textId="77777777" w:rsidTr="006620B8">
        <w:trPr>
          <w:trHeight w:val="285"/>
        </w:trPr>
        <w:tc>
          <w:tcPr>
            <w:tcW w:w="3148" w:type="dxa"/>
            <w:tcBorders>
              <w:top w:val="nil"/>
              <w:left w:val="nil"/>
              <w:bottom w:val="single" w:sz="4" w:space="0" w:color="auto"/>
              <w:right w:val="nil"/>
            </w:tcBorders>
          </w:tcPr>
          <w:p w14:paraId="5A2D07B9" w14:textId="77777777" w:rsidR="000C4332" w:rsidRPr="000C4332" w:rsidRDefault="000C4332" w:rsidP="006620B8">
            <w:pPr>
              <w:rPr>
                <w:rFonts w:ascii="Times New Roman" w:hAnsi="Times New Roman"/>
                <w:szCs w:val="24"/>
                <w:lang w:val="lt-LT" w:eastAsia="lt-LT"/>
              </w:rPr>
            </w:pPr>
          </w:p>
        </w:tc>
        <w:tc>
          <w:tcPr>
            <w:tcW w:w="632" w:type="dxa"/>
          </w:tcPr>
          <w:p w14:paraId="0C8E1848"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1980" w:type="dxa"/>
            <w:tcBorders>
              <w:top w:val="nil"/>
              <w:left w:val="nil"/>
              <w:bottom w:val="single" w:sz="4" w:space="0" w:color="auto"/>
              <w:right w:val="nil"/>
            </w:tcBorders>
          </w:tcPr>
          <w:p w14:paraId="42462DFD"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701" w:type="dxa"/>
          </w:tcPr>
          <w:p w14:paraId="195F26B8"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3462" w:type="dxa"/>
            <w:tcBorders>
              <w:top w:val="nil"/>
              <w:left w:val="nil"/>
              <w:bottom w:val="single" w:sz="4" w:space="0" w:color="auto"/>
              <w:right w:val="nil"/>
            </w:tcBorders>
          </w:tcPr>
          <w:p w14:paraId="725D1238" w14:textId="77777777" w:rsidR="000C4332" w:rsidRPr="000C4332" w:rsidRDefault="000C4332" w:rsidP="006620B8">
            <w:pPr>
              <w:tabs>
                <w:tab w:val="left" w:pos="709"/>
              </w:tabs>
              <w:ind w:right="-1"/>
              <w:jc w:val="right"/>
              <w:rPr>
                <w:rFonts w:ascii="Times New Roman" w:hAnsi="Times New Roman"/>
                <w:szCs w:val="24"/>
                <w:lang w:val="lt-LT" w:eastAsia="lt-LT"/>
              </w:rPr>
            </w:pPr>
          </w:p>
        </w:tc>
      </w:tr>
      <w:tr w:rsidR="000C4332" w:rsidRPr="000C4332" w14:paraId="21917957" w14:textId="77777777" w:rsidTr="006620B8">
        <w:trPr>
          <w:trHeight w:val="186"/>
        </w:trPr>
        <w:tc>
          <w:tcPr>
            <w:tcW w:w="3148" w:type="dxa"/>
            <w:tcBorders>
              <w:top w:val="single" w:sz="4" w:space="0" w:color="auto"/>
              <w:left w:val="nil"/>
              <w:bottom w:val="nil"/>
              <w:right w:val="nil"/>
            </w:tcBorders>
          </w:tcPr>
          <w:p w14:paraId="0C647679" w14:textId="40B30179" w:rsidR="000C4332" w:rsidRPr="000C4332" w:rsidRDefault="000C4332" w:rsidP="006620B8">
            <w:pPr>
              <w:tabs>
                <w:tab w:val="left" w:pos="709"/>
              </w:tabs>
              <w:snapToGrid w:val="0"/>
              <w:rPr>
                <w:rFonts w:ascii="Times New Roman" w:hAnsi="Times New Roman"/>
                <w:position w:val="6"/>
                <w:szCs w:val="24"/>
                <w:lang w:val="lt-LT"/>
              </w:rPr>
            </w:pPr>
            <w:r w:rsidRPr="000C4332">
              <w:rPr>
                <w:rFonts w:ascii="Times New Roman" w:hAnsi="Times New Roman"/>
                <w:position w:val="6"/>
                <w:szCs w:val="24"/>
                <w:lang w:val="lt-LT"/>
              </w:rPr>
              <w:t>(Tiekėjo arba jo įgalioto asmens pareigų pavadinimas)</w:t>
            </w:r>
          </w:p>
        </w:tc>
        <w:tc>
          <w:tcPr>
            <w:tcW w:w="632" w:type="dxa"/>
          </w:tcPr>
          <w:p w14:paraId="0521AB58"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1980" w:type="dxa"/>
            <w:tcBorders>
              <w:top w:val="single" w:sz="4" w:space="0" w:color="auto"/>
              <w:left w:val="nil"/>
              <w:bottom w:val="nil"/>
              <w:right w:val="nil"/>
            </w:tcBorders>
          </w:tcPr>
          <w:p w14:paraId="77B708F6" w14:textId="2E4C5640" w:rsidR="000C4332" w:rsidRPr="000C4332" w:rsidRDefault="000C4332" w:rsidP="006620B8">
            <w:pPr>
              <w:tabs>
                <w:tab w:val="left" w:pos="709"/>
              </w:tabs>
              <w:ind w:right="-1"/>
              <w:jc w:val="center"/>
              <w:rPr>
                <w:rFonts w:ascii="Times New Roman" w:hAnsi="Times New Roman"/>
                <w:szCs w:val="24"/>
                <w:lang w:val="lt-LT" w:eastAsia="lt-LT"/>
              </w:rPr>
            </w:pPr>
            <w:r w:rsidRPr="000C4332">
              <w:rPr>
                <w:rFonts w:ascii="Times New Roman" w:hAnsi="Times New Roman"/>
                <w:position w:val="6"/>
                <w:szCs w:val="24"/>
                <w:lang w:val="lt-LT" w:eastAsia="lt-LT"/>
              </w:rPr>
              <w:t>(Parašas)</w:t>
            </w:r>
          </w:p>
        </w:tc>
        <w:tc>
          <w:tcPr>
            <w:tcW w:w="701" w:type="dxa"/>
          </w:tcPr>
          <w:p w14:paraId="43DFB5D6" w14:textId="77777777" w:rsidR="000C4332" w:rsidRPr="000C4332" w:rsidRDefault="000C4332" w:rsidP="006620B8">
            <w:pPr>
              <w:tabs>
                <w:tab w:val="left" w:pos="709"/>
              </w:tabs>
              <w:ind w:right="-1"/>
              <w:jc w:val="center"/>
              <w:rPr>
                <w:rFonts w:ascii="Times New Roman" w:hAnsi="Times New Roman"/>
                <w:szCs w:val="24"/>
                <w:lang w:val="lt-LT" w:eastAsia="lt-LT"/>
              </w:rPr>
            </w:pPr>
          </w:p>
        </w:tc>
        <w:tc>
          <w:tcPr>
            <w:tcW w:w="3462" w:type="dxa"/>
            <w:tcBorders>
              <w:top w:val="single" w:sz="4" w:space="0" w:color="auto"/>
              <w:left w:val="nil"/>
              <w:bottom w:val="nil"/>
              <w:right w:val="nil"/>
            </w:tcBorders>
          </w:tcPr>
          <w:p w14:paraId="784F9EF1" w14:textId="4195A02E" w:rsidR="000C4332" w:rsidRPr="000C4332" w:rsidRDefault="000C4332" w:rsidP="006620B8">
            <w:pPr>
              <w:tabs>
                <w:tab w:val="left" w:pos="709"/>
              </w:tabs>
              <w:ind w:right="-1"/>
              <w:jc w:val="center"/>
              <w:rPr>
                <w:rFonts w:ascii="Times New Roman" w:hAnsi="Times New Roman"/>
                <w:szCs w:val="24"/>
                <w:lang w:val="lt-LT" w:eastAsia="lt-LT"/>
              </w:rPr>
            </w:pPr>
            <w:r w:rsidRPr="000C4332">
              <w:rPr>
                <w:rFonts w:ascii="Times New Roman" w:hAnsi="Times New Roman"/>
                <w:position w:val="6"/>
                <w:szCs w:val="24"/>
                <w:lang w:val="lt-LT" w:eastAsia="lt-LT"/>
              </w:rPr>
              <w:t>(Vardas ir pavardė)</w:t>
            </w:r>
          </w:p>
        </w:tc>
      </w:tr>
    </w:tbl>
    <w:p w14:paraId="64E8C6C2" w14:textId="2B901660" w:rsidR="000C4332" w:rsidRDefault="000C4332" w:rsidP="000C4332">
      <w:pPr>
        <w:spacing w:after="200"/>
        <w:rPr>
          <w:rFonts w:ascii="Times New Roman" w:hAnsi="Times New Roman"/>
          <w:color w:val="FF0000"/>
          <w:szCs w:val="24"/>
          <w:lang w:val="lt-LT"/>
        </w:rPr>
      </w:pPr>
    </w:p>
    <w:p w14:paraId="51B7297B" w14:textId="7ABF2DE5" w:rsidR="003920E6" w:rsidRDefault="003920E6" w:rsidP="000C4332">
      <w:pPr>
        <w:spacing w:after="200"/>
        <w:rPr>
          <w:rFonts w:ascii="Times New Roman" w:hAnsi="Times New Roman"/>
          <w:color w:val="FF0000"/>
          <w:szCs w:val="24"/>
          <w:lang w:val="lt-LT"/>
        </w:rPr>
      </w:pPr>
    </w:p>
    <w:p w14:paraId="13509EB5" w14:textId="77777777" w:rsidR="003920E6" w:rsidRPr="000C4332" w:rsidRDefault="003920E6" w:rsidP="000C4332">
      <w:pPr>
        <w:spacing w:after="200"/>
        <w:rPr>
          <w:rFonts w:ascii="Times New Roman" w:hAnsi="Times New Roman"/>
          <w:color w:val="FF0000"/>
          <w:szCs w:val="24"/>
          <w:lang w:val="lt-LT"/>
        </w:rPr>
      </w:pPr>
    </w:p>
    <w:p w14:paraId="5007B4B8" w14:textId="2E405D9A" w:rsidR="000C4332" w:rsidRDefault="000C4332" w:rsidP="000C4332">
      <w:pPr>
        <w:shd w:val="clear" w:color="auto" w:fill="FFFFFF"/>
        <w:jc w:val="center"/>
        <w:rPr>
          <w:rFonts w:ascii="Times New Roman" w:hAnsi="Times New Roman"/>
          <w:b/>
          <w:szCs w:val="24"/>
          <w:lang w:val="lt-LT"/>
        </w:rPr>
      </w:pPr>
      <w:r w:rsidRPr="00AC6D34">
        <w:rPr>
          <w:rFonts w:ascii="Times New Roman" w:hAnsi="Times New Roman"/>
          <w:b/>
          <w:szCs w:val="24"/>
          <w:lang w:val="lt-LT"/>
        </w:rPr>
        <w:t xml:space="preserve">Telefono </w:t>
      </w:r>
      <w:r w:rsidR="00D06AE5">
        <w:rPr>
          <w:rFonts w:ascii="Times New Roman" w:hAnsi="Times New Roman"/>
          <w:b/>
          <w:szCs w:val="24"/>
          <w:lang w:val="lt-LT"/>
        </w:rPr>
        <w:t>aparatai</w:t>
      </w:r>
      <w:r w:rsidRPr="00AC6D34">
        <w:rPr>
          <w:rFonts w:ascii="Times New Roman" w:hAnsi="Times New Roman"/>
          <w:b/>
          <w:szCs w:val="24"/>
          <w:lang w:val="lt-LT"/>
        </w:rPr>
        <w:t xml:space="preserve"> (ILK)</w:t>
      </w:r>
    </w:p>
    <w:p w14:paraId="52ACD7E0" w14:textId="77777777" w:rsidR="000C4332" w:rsidRPr="00CB6932" w:rsidRDefault="000C4332" w:rsidP="000C4332">
      <w:pPr>
        <w:shd w:val="clear" w:color="auto" w:fill="FFFFFF"/>
        <w:jc w:val="center"/>
        <w:rPr>
          <w:rFonts w:ascii="Times New Roman" w:hAnsi="Times New Roman"/>
          <w:b/>
          <w:szCs w:val="24"/>
          <w:lang w:val="lt-LT"/>
        </w:rPr>
      </w:pPr>
    </w:p>
    <w:p w14:paraId="4BE28ED5" w14:textId="77777777" w:rsidR="000C4332" w:rsidRPr="00CB6932" w:rsidRDefault="000C4332" w:rsidP="000C4332">
      <w:pPr>
        <w:shd w:val="clear" w:color="auto" w:fill="FFFFFF"/>
        <w:jc w:val="center"/>
        <w:rPr>
          <w:rFonts w:ascii="Times New Roman" w:hAnsi="Times New Roman"/>
          <w:b/>
          <w:szCs w:val="24"/>
          <w:lang w:val="lt-LT"/>
        </w:rPr>
      </w:pPr>
      <w:r w:rsidRPr="00CB6932">
        <w:rPr>
          <w:rFonts w:ascii="Times New Roman" w:hAnsi="Times New Roman"/>
          <w:b/>
          <w:szCs w:val="24"/>
          <w:lang w:val="lt-LT"/>
        </w:rPr>
        <w:t>TECHNINĖ SPECIFIKACIJA</w:t>
      </w:r>
    </w:p>
    <w:p w14:paraId="4D8E4EC8" w14:textId="77777777" w:rsidR="000C4332" w:rsidRPr="00D06AE5" w:rsidRDefault="000C4332" w:rsidP="000C4332">
      <w:pPr>
        <w:shd w:val="clear" w:color="auto" w:fill="FFFFFF"/>
        <w:jc w:val="center"/>
        <w:rPr>
          <w:rFonts w:ascii="Times New Roman" w:hAnsi="Times New Roman"/>
          <w:b/>
          <w:szCs w:val="24"/>
          <w:lang w:val="lt-LT"/>
        </w:rPr>
      </w:pPr>
    </w:p>
    <w:p w14:paraId="7691328F" w14:textId="77777777" w:rsidR="00D06AE5" w:rsidRPr="00D06AE5" w:rsidRDefault="00D06AE5" w:rsidP="00D06AE5">
      <w:pPr>
        <w:shd w:val="clear" w:color="auto" w:fill="FFFFFF"/>
        <w:jc w:val="center"/>
        <w:rPr>
          <w:rFonts w:ascii="Times New Roman" w:hAnsi="Times New Roman"/>
          <w:b/>
          <w:szCs w:val="24"/>
          <w:lang w:val="lt-LT"/>
        </w:rPr>
      </w:pPr>
      <w:r w:rsidRPr="00D06AE5">
        <w:rPr>
          <w:rFonts w:ascii="Times New Roman" w:hAnsi="Times New Roman"/>
          <w:b/>
          <w:szCs w:val="24"/>
          <w:lang w:val="lt-LT"/>
        </w:rPr>
        <w:t>Bendrieji reikalavimai</w:t>
      </w:r>
    </w:p>
    <w:p w14:paraId="3B4D8E90" w14:textId="77777777" w:rsidR="00D06AE5" w:rsidRPr="00D06AE5" w:rsidRDefault="00D06AE5" w:rsidP="00D06AE5">
      <w:pPr>
        <w:shd w:val="clear" w:color="auto" w:fill="FFFFFF"/>
        <w:jc w:val="center"/>
        <w:rPr>
          <w:rFonts w:ascii="Times New Roman" w:hAnsi="Times New Roman"/>
          <w:b/>
          <w:szCs w:val="24"/>
          <w:lang w:val="lt-LT"/>
        </w:rPr>
      </w:pPr>
    </w:p>
    <w:p w14:paraId="2962F278" w14:textId="50016C44" w:rsidR="00D06AE5" w:rsidRPr="00D06AE5" w:rsidRDefault="00D06AE5" w:rsidP="00D06AE5">
      <w:pPr>
        <w:pStyle w:val="Sraopastraipa"/>
        <w:numPr>
          <w:ilvl w:val="0"/>
          <w:numId w:val="5"/>
        </w:numPr>
        <w:ind w:left="720"/>
        <w:jc w:val="both"/>
        <w:rPr>
          <w:bCs/>
          <w:color w:val="000000"/>
          <w:sz w:val="24"/>
          <w:szCs w:val="24"/>
          <w:lang w:val="lt-LT"/>
        </w:rPr>
      </w:pPr>
      <w:r w:rsidRPr="00D06AE5">
        <w:rPr>
          <w:bCs/>
          <w:color w:val="000000"/>
          <w:sz w:val="24"/>
          <w:szCs w:val="24"/>
          <w:lang w:val="lt-LT"/>
        </w:rPr>
        <w:t xml:space="preserve">Užsakymai tiekėjui bus siunčiami elektroniniu paštu. Prekės turi būti pristatytos per 2 </w:t>
      </w:r>
      <w:r>
        <w:rPr>
          <w:bCs/>
          <w:color w:val="000000"/>
          <w:sz w:val="24"/>
          <w:szCs w:val="24"/>
          <w:lang w:val="lt-LT"/>
        </w:rPr>
        <w:t xml:space="preserve">(du) </w:t>
      </w:r>
      <w:r w:rsidRPr="00D06AE5">
        <w:rPr>
          <w:bCs/>
          <w:color w:val="000000"/>
          <w:sz w:val="24"/>
          <w:szCs w:val="24"/>
          <w:lang w:val="lt-LT"/>
        </w:rPr>
        <w:t>mėn. po užsakymo pateikimo.</w:t>
      </w:r>
      <w:r w:rsidRPr="00D06AE5">
        <w:rPr>
          <w:sz w:val="24"/>
          <w:szCs w:val="24"/>
        </w:rPr>
        <w:t xml:space="preserve"> </w:t>
      </w:r>
      <w:r w:rsidRPr="00D06AE5">
        <w:rPr>
          <w:bCs/>
          <w:color w:val="000000"/>
          <w:sz w:val="24"/>
          <w:szCs w:val="24"/>
          <w:lang w:val="lt-LT"/>
        </w:rPr>
        <w:t xml:space="preserve">Esant nenumatytoms aplinkybėms prekių tiekimo terminas gali būti pratęstas 1 </w:t>
      </w:r>
      <w:r>
        <w:rPr>
          <w:bCs/>
          <w:color w:val="000000"/>
          <w:sz w:val="24"/>
          <w:szCs w:val="24"/>
          <w:lang w:val="lt-LT"/>
        </w:rPr>
        <w:t xml:space="preserve">(vieną) </w:t>
      </w:r>
      <w:r w:rsidRPr="00D06AE5">
        <w:rPr>
          <w:bCs/>
          <w:color w:val="000000"/>
          <w:sz w:val="24"/>
          <w:szCs w:val="24"/>
          <w:lang w:val="lt-LT"/>
        </w:rPr>
        <w:t>kartą ne ilgiau kaip 1</w:t>
      </w:r>
      <w:r>
        <w:rPr>
          <w:bCs/>
          <w:color w:val="000000"/>
          <w:sz w:val="24"/>
          <w:szCs w:val="24"/>
          <w:lang w:val="lt-LT"/>
        </w:rPr>
        <w:t xml:space="preserve"> (vienam)</w:t>
      </w:r>
      <w:r w:rsidRPr="00D06AE5">
        <w:rPr>
          <w:bCs/>
          <w:color w:val="000000"/>
          <w:sz w:val="24"/>
          <w:szCs w:val="24"/>
          <w:lang w:val="lt-LT"/>
        </w:rPr>
        <w:t xml:space="preserve"> mėnesiui</w:t>
      </w:r>
    </w:p>
    <w:p w14:paraId="53FCBC5C" w14:textId="77777777" w:rsidR="00D06AE5" w:rsidRPr="00D06AE5" w:rsidRDefault="00D06AE5" w:rsidP="00D06AE5">
      <w:pPr>
        <w:pStyle w:val="Sraopastraipa"/>
        <w:numPr>
          <w:ilvl w:val="0"/>
          <w:numId w:val="5"/>
        </w:numPr>
        <w:ind w:left="720"/>
        <w:jc w:val="both"/>
        <w:rPr>
          <w:bCs/>
          <w:color w:val="000000"/>
          <w:sz w:val="24"/>
          <w:szCs w:val="24"/>
          <w:lang w:val="lt-LT"/>
        </w:rPr>
      </w:pPr>
      <w:r w:rsidRPr="00D06AE5">
        <w:rPr>
          <w:bCs/>
          <w:color w:val="000000"/>
          <w:sz w:val="24"/>
          <w:szCs w:val="24"/>
          <w:lang w:val="lt-LT"/>
        </w:rPr>
        <w:t xml:space="preserve">Tiekėjas turi būti oficialus siūlomos įrangos gamintojo atstovas arba turi rašytinį susitarimą su tokiu atstovu dėl prekybos šia įranga (jei pats siūlomų prekių negamina). </w:t>
      </w:r>
      <w:r w:rsidRPr="00D06AE5">
        <w:rPr>
          <w:b/>
          <w:bCs/>
          <w:i/>
          <w:color w:val="000000"/>
          <w:sz w:val="24"/>
          <w:szCs w:val="24"/>
          <w:u w:val="single"/>
          <w:lang w:val="lt-LT"/>
        </w:rPr>
        <w:t>Tiekėjas kartu su pasiūlymu turi pateikti dokumentus, patvirtinančius, kad yra siūlomos įrangos gamintojo oficialus atstovas arba turi rašytinį susitarimą su tokiu atstovu dėl prekybos šia įranga</w:t>
      </w:r>
      <w:r w:rsidRPr="00D06AE5">
        <w:rPr>
          <w:bCs/>
          <w:color w:val="000000"/>
          <w:sz w:val="24"/>
          <w:szCs w:val="24"/>
          <w:lang w:val="lt-LT"/>
        </w:rPr>
        <w:t>.</w:t>
      </w:r>
    </w:p>
    <w:p w14:paraId="21D2FC4D" w14:textId="77777777" w:rsidR="00D06AE5" w:rsidRPr="00D06AE5" w:rsidRDefault="00D06AE5" w:rsidP="00D06AE5">
      <w:pPr>
        <w:pStyle w:val="Sraopastraipa"/>
        <w:rPr>
          <w:bCs/>
          <w:color w:val="000000"/>
          <w:sz w:val="24"/>
          <w:szCs w:val="24"/>
          <w:lang w:val="lt-LT"/>
        </w:rPr>
      </w:pPr>
    </w:p>
    <w:p w14:paraId="3625D883" w14:textId="15174525" w:rsidR="00D06AE5" w:rsidRPr="00D06AE5" w:rsidRDefault="00D06AE5" w:rsidP="00D06AE5">
      <w:pPr>
        <w:pStyle w:val="Sraopastraipa"/>
        <w:numPr>
          <w:ilvl w:val="0"/>
          <w:numId w:val="5"/>
        </w:numPr>
        <w:ind w:left="720"/>
        <w:jc w:val="both"/>
        <w:rPr>
          <w:bCs/>
          <w:color w:val="000000"/>
          <w:sz w:val="24"/>
          <w:szCs w:val="24"/>
          <w:lang w:val="lt-LT"/>
        </w:rPr>
      </w:pPr>
      <w:r w:rsidRPr="00D06AE5">
        <w:rPr>
          <w:b/>
          <w:bCs/>
          <w:i/>
          <w:color w:val="000000"/>
          <w:sz w:val="24"/>
          <w:szCs w:val="24"/>
          <w:u w:val="single"/>
          <w:lang w:val="lt-LT"/>
        </w:rPr>
        <w:t>Tiekėjas kartu su pasiūlymu turi pateikti dokumentus, įrodančius siūlomos įrangos atitikimą kokybės ir techniniams reikalavimams, nurodytiems pirkimo dokumentų techninėje specifikacijoje</w:t>
      </w:r>
      <w:r w:rsidRPr="00D06AE5">
        <w:rPr>
          <w:bCs/>
          <w:color w:val="000000"/>
          <w:sz w:val="24"/>
          <w:szCs w:val="24"/>
          <w:lang w:val="lt-LT"/>
        </w:rPr>
        <w:t>: tiekėjas pateik</w:t>
      </w:r>
      <w:r w:rsidR="00D31A61">
        <w:rPr>
          <w:bCs/>
          <w:color w:val="000000"/>
          <w:sz w:val="24"/>
          <w:szCs w:val="24"/>
          <w:lang w:val="lt-LT"/>
        </w:rPr>
        <w:t>ia</w:t>
      </w:r>
      <w:r w:rsidRPr="00D06AE5">
        <w:rPr>
          <w:bCs/>
          <w:color w:val="000000"/>
          <w:sz w:val="24"/>
          <w:szCs w:val="24"/>
          <w:lang w:val="lt-LT"/>
        </w:rPr>
        <w:t xml:space="preserve"> gamintojo parengtus katalogus ir/ar siūlomos įrangos techninių charakteristikų aprašymus (jei gamintojo kataloge neišsamiai atsispindi siūlomos įrangos atitikimas techninės specifikacijos reikalavimams)</w:t>
      </w:r>
      <w:r w:rsidR="005F085B">
        <w:rPr>
          <w:bCs/>
          <w:color w:val="000000"/>
          <w:sz w:val="24"/>
          <w:szCs w:val="24"/>
          <w:lang w:val="lt-LT"/>
        </w:rPr>
        <w:t xml:space="preserve">  </w:t>
      </w:r>
      <w:r w:rsidR="005F085B" w:rsidRPr="005F085B">
        <w:rPr>
          <w:bCs/>
          <w:color w:val="000000"/>
          <w:sz w:val="24"/>
          <w:szCs w:val="24"/>
          <w:lang w:val="lt-LT"/>
        </w:rPr>
        <w:t xml:space="preserve">su vertimu </w:t>
      </w:r>
      <w:r w:rsidR="005F085B" w:rsidRPr="005F085B">
        <w:rPr>
          <w:rFonts w:hint="eastAsia"/>
          <w:bCs/>
          <w:color w:val="000000"/>
          <w:sz w:val="24"/>
          <w:szCs w:val="24"/>
          <w:lang w:val="lt-LT"/>
        </w:rPr>
        <w:t>į</w:t>
      </w:r>
      <w:r w:rsidR="005F085B" w:rsidRPr="005F085B">
        <w:rPr>
          <w:bCs/>
          <w:color w:val="000000"/>
          <w:sz w:val="24"/>
          <w:szCs w:val="24"/>
          <w:lang w:val="lt-LT"/>
        </w:rPr>
        <w:t xml:space="preserve"> lietuvi</w:t>
      </w:r>
      <w:r w:rsidR="005F085B" w:rsidRPr="005F085B">
        <w:rPr>
          <w:rFonts w:hint="eastAsia"/>
          <w:bCs/>
          <w:color w:val="000000"/>
          <w:sz w:val="24"/>
          <w:szCs w:val="24"/>
          <w:lang w:val="lt-LT"/>
        </w:rPr>
        <w:t>ų</w:t>
      </w:r>
      <w:r w:rsidR="005F085B" w:rsidRPr="005F085B">
        <w:rPr>
          <w:bCs/>
          <w:color w:val="000000"/>
          <w:sz w:val="24"/>
          <w:szCs w:val="24"/>
          <w:lang w:val="lt-LT"/>
        </w:rPr>
        <w:t xml:space="preserve"> arba angl</w:t>
      </w:r>
      <w:r w:rsidR="005F085B" w:rsidRPr="005F085B">
        <w:rPr>
          <w:rFonts w:hint="eastAsia"/>
          <w:bCs/>
          <w:color w:val="000000"/>
          <w:sz w:val="24"/>
          <w:szCs w:val="24"/>
          <w:lang w:val="lt-LT"/>
        </w:rPr>
        <w:t>ų</w:t>
      </w:r>
      <w:r w:rsidR="005F085B" w:rsidRPr="005F085B">
        <w:rPr>
          <w:bCs/>
          <w:color w:val="000000"/>
          <w:sz w:val="24"/>
          <w:szCs w:val="24"/>
          <w:lang w:val="lt-LT"/>
        </w:rPr>
        <w:t xml:space="preserve"> kalb</w:t>
      </w:r>
      <w:r w:rsidR="00D31A61">
        <w:rPr>
          <w:bCs/>
          <w:color w:val="000000"/>
          <w:sz w:val="24"/>
          <w:szCs w:val="24"/>
          <w:lang w:val="lt-LT"/>
        </w:rPr>
        <w:t>ą</w:t>
      </w:r>
      <w:r w:rsidRPr="00D06AE5">
        <w:rPr>
          <w:bCs/>
          <w:color w:val="000000"/>
          <w:sz w:val="24"/>
          <w:szCs w:val="24"/>
          <w:lang w:val="lt-LT"/>
        </w:rPr>
        <w:t xml:space="preserve">. Šiuose dokumentuose tiekėjas turi nurodyti  konkrečias teikiamų dokumentų vietas, kur aprašomos reikalaujamų techninių charakteristikų reikšmės. Taip pat tiekėjas </w:t>
      </w:r>
      <w:r w:rsidR="00D31A61">
        <w:rPr>
          <w:bCs/>
          <w:color w:val="000000"/>
          <w:sz w:val="24"/>
          <w:szCs w:val="24"/>
          <w:lang w:val="lt-LT"/>
        </w:rPr>
        <w:t xml:space="preserve">gali </w:t>
      </w:r>
      <w:r w:rsidRPr="00D06AE5">
        <w:rPr>
          <w:bCs/>
          <w:color w:val="000000"/>
          <w:sz w:val="24"/>
          <w:szCs w:val="24"/>
          <w:lang w:val="lt-LT"/>
        </w:rPr>
        <w:lastRenderedPageBreak/>
        <w:t>pateikti nuorodas į gamintojo interneto tinklalapį (jei toks yra), kuriame perkančiosios organizacijos vertintojai galėtų patikrinti teikiamų duomenų autentiškumą. Perkančioji organizacija turi teisę reikalauti pateikti katalogų ir techninių aprašų originalus, o tiekėjui jų nepateikus – pasiūlymą atmesti.</w:t>
      </w:r>
    </w:p>
    <w:p w14:paraId="64EFD874" w14:textId="77777777" w:rsidR="00D06AE5" w:rsidRPr="00D06AE5" w:rsidRDefault="00D06AE5" w:rsidP="00D06AE5">
      <w:pPr>
        <w:pStyle w:val="Sraopastraipa"/>
        <w:rPr>
          <w:bCs/>
          <w:color w:val="000000"/>
          <w:sz w:val="24"/>
          <w:szCs w:val="24"/>
          <w:lang w:val="lt-LT"/>
        </w:rPr>
      </w:pPr>
    </w:p>
    <w:p w14:paraId="604FC330" w14:textId="5A5FB2B7" w:rsidR="00D06AE5" w:rsidRPr="00D06AE5" w:rsidRDefault="00D06AE5" w:rsidP="00D06AE5">
      <w:pPr>
        <w:pStyle w:val="Sraopastraipa"/>
        <w:numPr>
          <w:ilvl w:val="0"/>
          <w:numId w:val="5"/>
        </w:numPr>
        <w:tabs>
          <w:tab w:val="left" w:pos="709"/>
        </w:tabs>
        <w:ind w:left="720"/>
        <w:jc w:val="both"/>
        <w:rPr>
          <w:bCs/>
          <w:color w:val="000000"/>
          <w:sz w:val="24"/>
          <w:szCs w:val="24"/>
          <w:lang w:val="lt-LT"/>
        </w:rPr>
      </w:pPr>
      <w:r w:rsidRPr="00D06AE5">
        <w:rPr>
          <w:bCs/>
          <w:color w:val="000000"/>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EFFFB9A" w14:textId="77777777" w:rsidR="00D06AE5" w:rsidRPr="00D06AE5" w:rsidRDefault="00D06AE5" w:rsidP="00D06AE5">
      <w:pPr>
        <w:spacing w:before="120" w:after="120"/>
        <w:ind w:firstLine="539"/>
        <w:jc w:val="center"/>
        <w:rPr>
          <w:rFonts w:ascii="Times New Roman" w:hAnsi="Times New Roman"/>
          <w:b/>
          <w:color w:val="000000"/>
          <w:szCs w:val="24"/>
          <w:lang w:val="lt-LT"/>
        </w:rPr>
      </w:pPr>
      <w:r w:rsidRPr="00D06AE5">
        <w:rPr>
          <w:rFonts w:ascii="Times New Roman" w:hAnsi="Times New Roman"/>
          <w:b/>
          <w:color w:val="000000"/>
          <w:szCs w:val="24"/>
          <w:lang w:val="lt-LT"/>
        </w:rPr>
        <w:t>Techniniai reikalavimai</w:t>
      </w:r>
    </w:p>
    <w:p w14:paraId="6D6423C0" w14:textId="77777777" w:rsidR="00D06AE5" w:rsidRPr="00D06AE5" w:rsidRDefault="00D06AE5" w:rsidP="00D06AE5">
      <w:pPr>
        <w:spacing w:before="120" w:after="120"/>
        <w:jc w:val="both"/>
        <w:rPr>
          <w:rFonts w:ascii="Times New Roman" w:eastAsia="Calibri" w:hAnsi="Times New Roman"/>
          <w:b/>
          <w:color w:val="000000"/>
          <w:szCs w:val="24"/>
          <w:lang w:val="lt-LT"/>
        </w:rPr>
      </w:pPr>
      <w:r w:rsidRPr="00D06AE5">
        <w:rPr>
          <w:rFonts w:ascii="Times New Roman" w:eastAsia="Calibri" w:hAnsi="Times New Roman"/>
          <w:b/>
          <w:color w:val="000000"/>
          <w:szCs w:val="24"/>
          <w:lang w:val="lt-LT"/>
        </w:rPr>
        <w:t>SIP telefono aparatas su LCD ekranu.</w:t>
      </w: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5296"/>
        <w:gridCol w:w="3636"/>
      </w:tblGrid>
      <w:tr w:rsidR="00D06AE5" w:rsidRPr="00D06AE5" w14:paraId="62F95500" w14:textId="77777777" w:rsidTr="00A74CFA">
        <w:tc>
          <w:tcPr>
            <w:tcW w:w="354" w:type="pct"/>
            <w:tcBorders>
              <w:top w:val="single" w:sz="4" w:space="0" w:color="auto"/>
              <w:left w:val="single" w:sz="4" w:space="0" w:color="auto"/>
              <w:bottom w:val="single" w:sz="4" w:space="0" w:color="auto"/>
              <w:right w:val="single" w:sz="4" w:space="0" w:color="auto"/>
            </w:tcBorders>
            <w:vAlign w:val="center"/>
            <w:hideMark/>
          </w:tcPr>
          <w:p w14:paraId="35BC70AA" w14:textId="77777777" w:rsidR="00D06AE5" w:rsidRPr="00D06AE5" w:rsidRDefault="00D06AE5" w:rsidP="00A74CFA">
            <w:pPr>
              <w:jc w:val="center"/>
              <w:rPr>
                <w:rFonts w:ascii="Times New Roman" w:hAnsi="Times New Roman"/>
                <w:b/>
                <w:bCs/>
                <w:szCs w:val="24"/>
                <w:lang w:val="lt-LT"/>
              </w:rPr>
            </w:pPr>
            <w:r w:rsidRPr="00D06AE5">
              <w:rPr>
                <w:rFonts w:ascii="Times New Roman" w:hAnsi="Times New Roman"/>
                <w:b/>
                <w:bCs/>
                <w:szCs w:val="24"/>
                <w:lang w:val="lt-LT"/>
              </w:rPr>
              <w:t>Eil. Nr.</w:t>
            </w:r>
          </w:p>
        </w:tc>
        <w:tc>
          <w:tcPr>
            <w:tcW w:w="2754" w:type="pct"/>
            <w:tcBorders>
              <w:top w:val="single" w:sz="4" w:space="0" w:color="auto"/>
              <w:left w:val="single" w:sz="4" w:space="0" w:color="auto"/>
              <w:bottom w:val="single" w:sz="4" w:space="0" w:color="auto"/>
              <w:right w:val="single" w:sz="4" w:space="0" w:color="auto"/>
            </w:tcBorders>
            <w:vAlign w:val="center"/>
            <w:hideMark/>
          </w:tcPr>
          <w:p w14:paraId="193B0399" w14:textId="77777777" w:rsidR="00D06AE5" w:rsidRPr="00D06AE5" w:rsidRDefault="00D06AE5" w:rsidP="00A74CFA">
            <w:pPr>
              <w:ind w:left="600" w:hanging="567"/>
              <w:jc w:val="center"/>
              <w:rPr>
                <w:rFonts w:ascii="Times New Roman" w:hAnsi="Times New Roman"/>
                <w:b/>
                <w:bCs/>
                <w:szCs w:val="24"/>
                <w:lang w:val="lt-LT"/>
              </w:rPr>
            </w:pPr>
            <w:r w:rsidRPr="00D06AE5">
              <w:rPr>
                <w:rFonts w:ascii="Times New Roman" w:hAnsi="Times New Roman"/>
                <w:b/>
                <w:bCs/>
                <w:szCs w:val="24"/>
                <w:lang w:val="lt-LT"/>
              </w:rPr>
              <w:t>Reikalaujami parametrai ir funkcionalumai</w:t>
            </w:r>
          </w:p>
        </w:tc>
        <w:tc>
          <w:tcPr>
            <w:tcW w:w="1892" w:type="pct"/>
            <w:tcBorders>
              <w:top w:val="single" w:sz="4" w:space="0" w:color="auto"/>
              <w:left w:val="single" w:sz="4" w:space="0" w:color="auto"/>
              <w:bottom w:val="single" w:sz="4" w:space="0" w:color="auto"/>
              <w:right w:val="single" w:sz="4" w:space="0" w:color="auto"/>
            </w:tcBorders>
            <w:hideMark/>
          </w:tcPr>
          <w:p w14:paraId="60B1117C" w14:textId="77777777" w:rsidR="00D06AE5" w:rsidRDefault="00D06AE5" w:rsidP="00A74CFA">
            <w:pPr>
              <w:jc w:val="center"/>
              <w:rPr>
                <w:rFonts w:ascii="Times New Roman" w:hAnsi="Times New Roman"/>
                <w:b/>
                <w:color w:val="000000"/>
                <w:szCs w:val="24"/>
                <w:lang w:val="lt-LT"/>
              </w:rPr>
            </w:pPr>
            <w:r w:rsidRPr="00D06AE5">
              <w:rPr>
                <w:rFonts w:ascii="Times New Roman" w:hAnsi="Times New Roman"/>
                <w:b/>
                <w:color w:val="000000"/>
                <w:szCs w:val="24"/>
                <w:lang w:val="lt-LT"/>
              </w:rPr>
              <w:t>Nurodoma tiekėjo siūlomi parametrai / charakteristikos ir jų reikšmės ir kartu su pasiūlymu pateikiama prekių gamintojo dokumentai</w:t>
            </w:r>
          </w:p>
          <w:p w14:paraId="0805D642" w14:textId="465AF94D" w:rsidR="00940D3F" w:rsidRPr="00940D3F" w:rsidRDefault="00940D3F" w:rsidP="00A74CFA">
            <w:pPr>
              <w:jc w:val="center"/>
              <w:rPr>
                <w:rFonts w:ascii="Times New Roman" w:hAnsi="Times New Roman"/>
                <w:bCs/>
                <w:szCs w:val="24"/>
                <w:u w:val="single"/>
                <w:lang w:val="lt-LT"/>
              </w:rPr>
            </w:pPr>
            <w:r w:rsidRPr="001911A0">
              <w:rPr>
                <w:rFonts w:ascii="Times New Roman" w:hAnsi="Times New Roman"/>
                <w:bCs/>
                <w:szCs w:val="24"/>
                <w:u w:val="single"/>
                <w:shd w:val="clear" w:color="auto" w:fill="FFF2CC" w:themeFill="accent4" w:themeFillTint="33"/>
                <w:lang w:val="lt-LT"/>
              </w:rPr>
              <w:t>(pildo tiekėjas)</w:t>
            </w:r>
          </w:p>
        </w:tc>
      </w:tr>
      <w:tr w:rsidR="00D06AE5" w:rsidRPr="00D06AE5" w14:paraId="5FFFB22F"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23ED597"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F94CD9C" w14:textId="77777777" w:rsidR="00D06AE5" w:rsidRPr="00D06AE5" w:rsidRDefault="00D06AE5" w:rsidP="00A74CFA">
            <w:pPr>
              <w:jc w:val="both"/>
              <w:rPr>
                <w:rFonts w:ascii="Times New Roman" w:hAnsi="Times New Roman"/>
                <w:bCs/>
                <w:szCs w:val="24"/>
                <w:lang w:val="lt-LT"/>
              </w:rPr>
            </w:pPr>
            <w:r w:rsidRPr="00D06AE5">
              <w:rPr>
                <w:rFonts w:ascii="Times New Roman" w:hAnsi="Times New Roman"/>
                <w:color w:val="000000"/>
                <w:szCs w:val="24"/>
                <w:lang w:val="lt-LT" w:eastAsia="lt-LT"/>
              </w:rPr>
              <w:t xml:space="preserve">Tiekėjas privalo siūlomai įrangai nurodyti: gamintoją, </w:t>
            </w:r>
            <w:r w:rsidRPr="00D06AE5">
              <w:rPr>
                <w:rFonts w:ascii="Times New Roman" w:hAnsi="Times New Roman"/>
                <w:szCs w:val="24"/>
                <w:lang w:val="lt-LT"/>
              </w:rPr>
              <w:t>gamintojo kilmės šalį (g</w:t>
            </w:r>
            <w:r w:rsidRPr="00D06AE5">
              <w:rPr>
                <w:rFonts w:ascii="Times New Roman" w:hAnsi="Times New Roman"/>
                <w:color w:val="000000"/>
                <w:szCs w:val="24"/>
                <w:lang w:val="lt-LT"/>
              </w:rPr>
              <w:t>amintojas negali būti iš šalių sąrašo, patvirtinto LR Vyriausybės 2022-03-30 Nutarimu Nr. 280),</w:t>
            </w:r>
            <w:r w:rsidRPr="00D06AE5">
              <w:rPr>
                <w:rFonts w:ascii="Times New Roman" w:hAnsi="Times New Roman"/>
                <w:color w:val="000000"/>
                <w:szCs w:val="24"/>
                <w:lang w:val="lt-LT" w:eastAsia="lt-LT"/>
              </w:rPr>
              <w:t xml:space="preserve"> produkto pavadinimą ir modelį. Taip pat pateikti nuorodas į gamintojo svetainę su pateiktomis išsamiomis siūlomų produktų specifikacijomis.</w:t>
            </w:r>
            <w:r w:rsidRPr="00D06AE5">
              <w:rPr>
                <w:rFonts w:ascii="Times New Roman" w:hAnsi="Times New Roman"/>
                <w:szCs w:val="24"/>
                <w:lang w:val="lt-LT" w:eastAsia="lt-LT"/>
              </w:rPr>
              <w:t>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AA0A5A6" w14:textId="77777777" w:rsidR="00D06AE5" w:rsidRPr="00D06AE5" w:rsidRDefault="00D06AE5" w:rsidP="00A74CFA">
            <w:pPr>
              <w:jc w:val="both"/>
              <w:rPr>
                <w:rFonts w:ascii="Times New Roman" w:hAnsi="Times New Roman"/>
                <w:b/>
                <w:bCs/>
                <w:szCs w:val="24"/>
                <w:lang w:val="lt-LT"/>
              </w:rPr>
            </w:pPr>
          </w:p>
        </w:tc>
      </w:tr>
      <w:tr w:rsidR="00D06AE5" w:rsidRPr="00D06AE5" w14:paraId="3C1CDF76"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F63AFF4"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E621FA5"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Pageidautina spalva: tamsi (juoda, pilka).</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564EE74" w14:textId="77777777" w:rsidR="00D06AE5" w:rsidRPr="00D06AE5" w:rsidRDefault="00D06AE5" w:rsidP="00A74CFA">
            <w:pPr>
              <w:jc w:val="both"/>
              <w:rPr>
                <w:rFonts w:ascii="Times New Roman" w:hAnsi="Times New Roman"/>
                <w:b/>
                <w:bCs/>
                <w:szCs w:val="24"/>
                <w:lang w:val="lt-LT"/>
              </w:rPr>
            </w:pPr>
          </w:p>
        </w:tc>
      </w:tr>
      <w:tr w:rsidR="00D06AE5" w:rsidRPr="00D06AE5" w14:paraId="4234E300"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AB58D81"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2026D52"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Turi būti garsiakalbis su mikrofonu.</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228CC5E" w14:textId="77777777" w:rsidR="00D06AE5" w:rsidRPr="00D06AE5" w:rsidRDefault="00D06AE5" w:rsidP="00A74CFA">
            <w:pPr>
              <w:jc w:val="both"/>
              <w:rPr>
                <w:rFonts w:ascii="Times New Roman" w:hAnsi="Times New Roman"/>
                <w:b/>
                <w:bCs/>
                <w:szCs w:val="24"/>
                <w:lang w:val="lt-LT"/>
              </w:rPr>
            </w:pPr>
          </w:p>
        </w:tc>
      </w:tr>
      <w:tr w:rsidR="00D06AE5" w:rsidRPr="00D06AE5" w14:paraId="11E9CB6A"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1F56154"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DA37D53"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Garso valdymas turi būti per telefono </w:t>
            </w:r>
            <w:proofErr w:type="spellStart"/>
            <w:r w:rsidRPr="00D06AE5">
              <w:rPr>
                <w:rFonts w:ascii="Times New Roman" w:hAnsi="Times New Roman"/>
                <w:i/>
                <w:iCs/>
                <w:szCs w:val="24"/>
                <w:lang w:val="lt-LT"/>
              </w:rPr>
              <w:t>web</w:t>
            </w:r>
            <w:proofErr w:type="spellEnd"/>
            <w:r w:rsidRPr="00D06AE5">
              <w:rPr>
                <w:rFonts w:ascii="Times New Roman" w:hAnsi="Times New Roman"/>
                <w:szCs w:val="24"/>
                <w:lang w:val="lt-LT"/>
              </w:rPr>
              <w:t xml:space="preserve">-sąsają ir telefono aparate.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40BC0A1" w14:textId="77777777" w:rsidR="00D06AE5" w:rsidRPr="00D06AE5" w:rsidRDefault="00D06AE5" w:rsidP="00A74CFA">
            <w:pPr>
              <w:jc w:val="both"/>
              <w:rPr>
                <w:rFonts w:ascii="Times New Roman" w:hAnsi="Times New Roman"/>
                <w:b/>
                <w:bCs/>
                <w:szCs w:val="24"/>
                <w:lang w:val="lt-LT"/>
              </w:rPr>
            </w:pPr>
          </w:p>
        </w:tc>
      </w:tr>
      <w:tr w:rsidR="00D06AE5" w:rsidRPr="00D06AE5" w14:paraId="05DD0969"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12D5CB3"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44A2BE6"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Turi būti ne mažesnis nei 390 x 160 pikselių informacinis </w:t>
            </w:r>
            <w:r w:rsidRPr="00D06AE5">
              <w:rPr>
                <w:rFonts w:ascii="Times New Roman" w:hAnsi="Times New Roman"/>
                <w:i/>
                <w:iCs/>
                <w:szCs w:val="24"/>
                <w:lang w:val="lt-LT"/>
              </w:rPr>
              <w:t>LCD</w:t>
            </w:r>
            <w:r w:rsidRPr="00D06AE5">
              <w:rPr>
                <w:rFonts w:ascii="Times New Roman" w:hAnsi="Times New Roman"/>
                <w:szCs w:val="24"/>
                <w:lang w:val="lt-LT"/>
              </w:rPr>
              <w:t xml:space="preserve"> ekranas su pašvietimu.</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C82ED79" w14:textId="77777777" w:rsidR="00D06AE5" w:rsidRPr="00D06AE5" w:rsidRDefault="00D06AE5" w:rsidP="00A74CFA">
            <w:pPr>
              <w:jc w:val="both"/>
              <w:rPr>
                <w:rFonts w:ascii="Times New Roman" w:hAnsi="Times New Roman"/>
                <w:b/>
                <w:bCs/>
                <w:szCs w:val="24"/>
                <w:lang w:val="lt-LT"/>
              </w:rPr>
            </w:pPr>
          </w:p>
        </w:tc>
      </w:tr>
      <w:tr w:rsidR="00D06AE5" w:rsidRPr="00D06AE5" w14:paraId="28F9B8B1"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BEBB71"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F299DAB"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Turi būti ne mažiau kaip 2 vnt. RJ-9 jungtys:</w:t>
            </w:r>
          </w:p>
          <w:p w14:paraId="6A9264C3" w14:textId="77777777" w:rsidR="00D06AE5" w:rsidRPr="00D06AE5" w:rsidRDefault="00D06AE5" w:rsidP="00D06AE5">
            <w:pPr>
              <w:pStyle w:val="Sraopastraipa"/>
              <w:numPr>
                <w:ilvl w:val="0"/>
                <w:numId w:val="7"/>
              </w:numPr>
              <w:jc w:val="both"/>
              <w:rPr>
                <w:rFonts w:eastAsia="Times New Roman"/>
                <w:sz w:val="24"/>
                <w:szCs w:val="24"/>
                <w:lang w:val="lt-LT" w:eastAsia="da-DK"/>
              </w:rPr>
            </w:pPr>
            <w:r w:rsidRPr="00D06AE5">
              <w:rPr>
                <w:rFonts w:eastAsia="Times New Roman"/>
                <w:sz w:val="24"/>
                <w:szCs w:val="24"/>
                <w:lang w:val="lt-LT" w:eastAsia="da-DK"/>
              </w:rPr>
              <w:t xml:space="preserve">1 vnt. RJ-9 jungtis, skirta telefono ragelio pajungimui. </w:t>
            </w:r>
          </w:p>
          <w:p w14:paraId="0D307D29" w14:textId="77777777" w:rsidR="00D06AE5" w:rsidRPr="00D06AE5" w:rsidRDefault="00D06AE5" w:rsidP="00D06AE5">
            <w:pPr>
              <w:pStyle w:val="Sraopastraipa"/>
              <w:numPr>
                <w:ilvl w:val="0"/>
                <w:numId w:val="7"/>
              </w:numPr>
              <w:jc w:val="both"/>
              <w:rPr>
                <w:rFonts w:eastAsia="Times New Roman"/>
                <w:sz w:val="24"/>
                <w:szCs w:val="24"/>
                <w:lang w:val="lt-LT" w:eastAsia="da-DK"/>
              </w:rPr>
            </w:pPr>
            <w:r w:rsidRPr="00D06AE5">
              <w:rPr>
                <w:rFonts w:eastAsia="Times New Roman"/>
                <w:sz w:val="24"/>
                <w:szCs w:val="24"/>
                <w:lang w:val="lt-LT" w:eastAsia="da-DK"/>
              </w:rPr>
              <w:t>1 vnt. RJ-9 plačiajuosčio garso jungtis, skirta laisvų rankų įrangos pajungimui arba turi būti komplektuojamas telefono aparatui tinkantis adapteris, skirtas laisvų rankų įrangos su RJ-9 jungtim pajungimui.</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83E4C16" w14:textId="77777777" w:rsidR="00D06AE5" w:rsidRPr="00D06AE5" w:rsidRDefault="00D06AE5" w:rsidP="00A74CFA">
            <w:pPr>
              <w:jc w:val="both"/>
              <w:rPr>
                <w:rFonts w:ascii="Times New Roman" w:hAnsi="Times New Roman"/>
                <w:b/>
                <w:bCs/>
                <w:szCs w:val="24"/>
                <w:lang w:val="lt-LT"/>
              </w:rPr>
            </w:pPr>
          </w:p>
        </w:tc>
      </w:tr>
      <w:tr w:rsidR="00D06AE5" w:rsidRPr="00D06AE5" w14:paraId="05B19D94"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F2F29D5"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F648774"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Telefono ragelis su plačiajuosčio garso palaikymu.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EAD3405" w14:textId="77777777" w:rsidR="00D06AE5" w:rsidRPr="00D06AE5" w:rsidRDefault="00D06AE5" w:rsidP="00A74CFA">
            <w:pPr>
              <w:jc w:val="both"/>
              <w:rPr>
                <w:rFonts w:ascii="Times New Roman" w:hAnsi="Times New Roman"/>
                <w:b/>
                <w:bCs/>
                <w:szCs w:val="24"/>
                <w:lang w:val="lt-LT"/>
              </w:rPr>
            </w:pPr>
          </w:p>
        </w:tc>
      </w:tr>
      <w:tr w:rsidR="00D06AE5" w:rsidRPr="00D06AE5" w14:paraId="03BD3041"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9F6F0B0"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17C5312"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Turi būti specialūs tik laisvų rankų įrangos, garsiakalbio ir mikrofono valdymui skirti mygtukai.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98BD026" w14:textId="77777777" w:rsidR="00D06AE5" w:rsidRPr="00D06AE5" w:rsidRDefault="00D06AE5" w:rsidP="00A74CFA">
            <w:pPr>
              <w:jc w:val="both"/>
              <w:rPr>
                <w:rFonts w:ascii="Times New Roman" w:hAnsi="Times New Roman"/>
                <w:b/>
                <w:bCs/>
                <w:szCs w:val="24"/>
                <w:lang w:val="lt-LT"/>
              </w:rPr>
            </w:pPr>
          </w:p>
        </w:tc>
      </w:tr>
      <w:tr w:rsidR="00D06AE5" w:rsidRPr="00D06AE5" w14:paraId="28573E49"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F0D734"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17C9219"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Telefono linijų skaičius: ne mažiau 4 vnt.</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2FDA95E"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30939372"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5FD46C5"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090BBA6" w14:textId="77777777" w:rsidR="00D06AE5" w:rsidRPr="00D06AE5" w:rsidRDefault="00D06AE5" w:rsidP="00A74CFA">
            <w:pPr>
              <w:jc w:val="both"/>
              <w:rPr>
                <w:rFonts w:ascii="Times New Roman" w:hAnsi="Times New Roman"/>
                <w:szCs w:val="24"/>
                <w:lang w:val="lt-LT"/>
              </w:rPr>
            </w:pPr>
            <w:r w:rsidRPr="00D06AE5">
              <w:rPr>
                <w:rFonts w:ascii="Times New Roman" w:hAnsi="Times New Roman"/>
                <w:color w:val="000000"/>
                <w:szCs w:val="24"/>
                <w:lang w:val="lt-LT" w:eastAsia="lt-LT"/>
              </w:rPr>
              <w:t xml:space="preserve">Turi būti ne mažiau kaip 2 vnt. </w:t>
            </w:r>
            <w:r w:rsidRPr="00D06AE5">
              <w:rPr>
                <w:rFonts w:ascii="Times New Roman" w:hAnsi="Times New Roman"/>
                <w:i/>
                <w:iCs/>
                <w:color w:val="000000"/>
                <w:szCs w:val="24"/>
                <w:lang w:val="lt-LT" w:eastAsia="lt-LT"/>
              </w:rPr>
              <w:t>1000BASE-T RJ-45</w:t>
            </w:r>
            <w:r w:rsidRPr="00D06AE5">
              <w:rPr>
                <w:rFonts w:ascii="Times New Roman" w:hAnsi="Times New Roman"/>
                <w:color w:val="000000"/>
                <w:szCs w:val="24"/>
                <w:lang w:val="lt-LT" w:eastAsia="lt-LT"/>
              </w:rPr>
              <w:t xml:space="preserve"> jungčių.</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B7B9F1A"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55ADB2CB"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88C3E94"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7497627" w14:textId="77777777" w:rsidR="00D06AE5" w:rsidRPr="00D06AE5" w:rsidRDefault="00D06AE5" w:rsidP="00A74CFA">
            <w:pPr>
              <w:jc w:val="both"/>
              <w:rPr>
                <w:rFonts w:ascii="Times New Roman" w:hAnsi="Times New Roman"/>
                <w:szCs w:val="24"/>
                <w:lang w:val="lt-LT"/>
              </w:rPr>
            </w:pPr>
            <w:r w:rsidRPr="00D06AE5">
              <w:rPr>
                <w:rFonts w:ascii="Times New Roman" w:hAnsi="Times New Roman"/>
                <w:color w:val="000000"/>
                <w:szCs w:val="24"/>
                <w:lang w:val="lt-LT" w:eastAsia="lt-LT"/>
              </w:rPr>
              <w:t xml:space="preserve">Turi būti galimybė tiekti maitinimą per  </w:t>
            </w:r>
            <w:r w:rsidRPr="00D06AE5">
              <w:rPr>
                <w:rFonts w:ascii="Times New Roman" w:hAnsi="Times New Roman"/>
                <w:i/>
                <w:iCs/>
                <w:color w:val="000000"/>
                <w:szCs w:val="24"/>
                <w:lang w:val="lt-LT" w:eastAsia="lt-LT"/>
              </w:rPr>
              <w:t>DC-</w:t>
            </w:r>
            <w:proofErr w:type="spellStart"/>
            <w:r w:rsidRPr="00D06AE5">
              <w:rPr>
                <w:rFonts w:ascii="Times New Roman" w:hAnsi="Times New Roman"/>
                <w:i/>
                <w:iCs/>
                <w:color w:val="000000"/>
                <w:szCs w:val="24"/>
                <w:lang w:val="lt-LT" w:eastAsia="lt-LT"/>
              </w:rPr>
              <w:t>in</w:t>
            </w:r>
            <w:proofErr w:type="spellEnd"/>
            <w:r w:rsidRPr="00D06AE5">
              <w:rPr>
                <w:rFonts w:ascii="Times New Roman" w:hAnsi="Times New Roman"/>
                <w:color w:val="000000"/>
                <w:szCs w:val="24"/>
                <w:lang w:val="lt-LT" w:eastAsia="lt-LT"/>
              </w:rPr>
              <w:t xml:space="preserve"> jungtį ir </w:t>
            </w:r>
            <w:proofErr w:type="spellStart"/>
            <w:r w:rsidRPr="00D06AE5">
              <w:rPr>
                <w:rFonts w:ascii="Times New Roman" w:hAnsi="Times New Roman"/>
                <w:i/>
                <w:iCs/>
                <w:color w:val="000000"/>
                <w:szCs w:val="24"/>
                <w:lang w:val="lt-LT" w:eastAsia="lt-LT"/>
              </w:rPr>
              <w:t>PoE</w:t>
            </w:r>
            <w:proofErr w:type="spellEnd"/>
            <w:r w:rsidRPr="00D06AE5">
              <w:rPr>
                <w:rFonts w:ascii="Times New Roman" w:hAnsi="Times New Roman"/>
                <w:i/>
                <w:iCs/>
                <w:color w:val="000000"/>
                <w:szCs w:val="24"/>
                <w:lang w:val="lt-LT" w:eastAsia="lt-LT"/>
              </w:rPr>
              <w:t xml:space="preserve"> IEEE 802.3af</w:t>
            </w:r>
            <w:r w:rsidRPr="00D06AE5">
              <w:rPr>
                <w:rFonts w:ascii="Times New Roman" w:hAnsi="Times New Roman"/>
                <w:color w:val="000000"/>
                <w:szCs w:val="24"/>
                <w:lang w:val="lt-LT" w:eastAsia="lt-LT"/>
              </w:rPr>
              <w:t xml:space="preserve"> standartą. Maitinimo šaltinio pateikti nereikia.</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8468D76"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5E37DC09"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3B1082A"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992F4BF" w14:textId="77777777" w:rsidR="00D06AE5" w:rsidRPr="00D06AE5" w:rsidRDefault="00D06AE5" w:rsidP="00A74CFA">
            <w:pPr>
              <w:jc w:val="both"/>
              <w:rPr>
                <w:rFonts w:ascii="Times New Roman" w:hAnsi="Times New Roman"/>
                <w:szCs w:val="24"/>
                <w:lang w:val="lt-LT"/>
              </w:rPr>
            </w:pPr>
            <w:r w:rsidRPr="00D06AE5">
              <w:rPr>
                <w:rFonts w:ascii="Times New Roman" w:hAnsi="Times New Roman"/>
                <w:color w:val="000000"/>
                <w:szCs w:val="24"/>
                <w:lang w:val="lt-LT" w:eastAsia="lt-LT"/>
              </w:rPr>
              <w:t xml:space="preserve">Turi būti pateikti visi reikalingi laidai: ne trumpesnis nei 1 m. </w:t>
            </w:r>
            <w:r w:rsidRPr="00D06AE5">
              <w:rPr>
                <w:rFonts w:ascii="Times New Roman" w:hAnsi="Times New Roman"/>
                <w:i/>
                <w:iCs/>
                <w:color w:val="000000"/>
                <w:szCs w:val="24"/>
                <w:lang w:val="lt-LT" w:eastAsia="lt-LT"/>
              </w:rPr>
              <w:t>RJ-45</w:t>
            </w:r>
            <w:r w:rsidRPr="00D06AE5">
              <w:rPr>
                <w:rFonts w:ascii="Times New Roman" w:hAnsi="Times New Roman"/>
                <w:color w:val="000000"/>
                <w:szCs w:val="24"/>
                <w:lang w:val="lt-LT" w:eastAsia="lt-LT"/>
              </w:rPr>
              <w:t xml:space="preserve"> tinklo laidas, </w:t>
            </w:r>
            <w:r w:rsidRPr="00D06AE5">
              <w:rPr>
                <w:rFonts w:ascii="Times New Roman" w:hAnsi="Times New Roman"/>
                <w:i/>
                <w:iCs/>
                <w:color w:val="000000"/>
                <w:szCs w:val="24"/>
                <w:lang w:val="lt-LT" w:eastAsia="lt-LT"/>
              </w:rPr>
              <w:t>RJ-9</w:t>
            </w:r>
            <w:r w:rsidRPr="00D06AE5">
              <w:rPr>
                <w:rFonts w:ascii="Times New Roman" w:hAnsi="Times New Roman"/>
                <w:color w:val="000000"/>
                <w:szCs w:val="24"/>
                <w:lang w:val="lt-LT" w:eastAsia="lt-LT"/>
              </w:rPr>
              <w:t xml:space="preserve"> telefono ragelio laidas.</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5C413C9"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3E78AD7D"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0013331"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915A42F" w14:textId="77777777" w:rsidR="00D06AE5" w:rsidRPr="00D06AE5" w:rsidRDefault="00D06AE5" w:rsidP="00A74CFA">
            <w:pPr>
              <w:jc w:val="both"/>
              <w:rPr>
                <w:rFonts w:ascii="Times New Roman" w:hAnsi="Times New Roman"/>
                <w:szCs w:val="24"/>
                <w:lang w:val="lt-LT"/>
              </w:rPr>
            </w:pPr>
            <w:r w:rsidRPr="00D06AE5">
              <w:rPr>
                <w:rFonts w:ascii="Times New Roman" w:hAnsi="Times New Roman"/>
                <w:color w:val="000000"/>
                <w:szCs w:val="24"/>
                <w:lang w:val="lt-LT" w:eastAsia="lt-LT"/>
              </w:rPr>
              <w:t xml:space="preserve">Turi būti palaikomi garso protokolai: </w:t>
            </w:r>
            <w:r w:rsidRPr="00D06AE5">
              <w:rPr>
                <w:rFonts w:ascii="Times New Roman" w:hAnsi="Times New Roman"/>
                <w:i/>
                <w:iCs/>
                <w:color w:val="000000"/>
                <w:szCs w:val="24"/>
                <w:lang w:val="lt-LT" w:eastAsia="lt-LT"/>
              </w:rPr>
              <w:t xml:space="preserve">G.711a/μ;G.722.2; G.722; G.729ab; </w:t>
            </w:r>
            <w:r w:rsidRPr="00D06AE5">
              <w:rPr>
                <w:rFonts w:ascii="Times New Roman" w:hAnsi="Times New Roman"/>
                <w:i/>
                <w:iCs/>
                <w:szCs w:val="24"/>
                <w:lang w:val="lt-LT"/>
              </w:rPr>
              <w:t xml:space="preserve">ILBC; DTMF </w:t>
            </w:r>
            <w:proofErr w:type="spellStart"/>
            <w:r w:rsidRPr="00D06AE5">
              <w:rPr>
                <w:rFonts w:ascii="Times New Roman" w:hAnsi="Times New Roman"/>
                <w:i/>
                <w:iCs/>
                <w:szCs w:val="24"/>
                <w:lang w:val="lt-LT"/>
              </w:rPr>
              <w:t>in</w:t>
            </w:r>
            <w:proofErr w:type="spellEnd"/>
            <w:r w:rsidRPr="00D06AE5">
              <w:rPr>
                <w:rFonts w:ascii="Times New Roman" w:hAnsi="Times New Roman"/>
                <w:i/>
                <w:iCs/>
                <w:szCs w:val="24"/>
                <w:lang w:val="lt-LT"/>
              </w:rPr>
              <w:t>/</w:t>
            </w:r>
            <w:proofErr w:type="spellStart"/>
            <w:r w:rsidRPr="00D06AE5">
              <w:rPr>
                <w:rFonts w:ascii="Times New Roman" w:hAnsi="Times New Roman"/>
                <w:i/>
                <w:iCs/>
                <w:szCs w:val="24"/>
                <w:lang w:val="lt-LT"/>
              </w:rPr>
              <w:t>out</w:t>
            </w:r>
            <w:proofErr w:type="spellEnd"/>
            <w:r w:rsidRPr="00D06AE5">
              <w:rPr>
                <w:rFonts w:ascii="Times New Roman" w:hAnsi="Times New Roman"/>
                <w:i/>
                <w:iCs/>
                <w:szCs w:val="24"/>
                <w:lang w:val="lt-LT"/>
              </w:rPr>
              <w:t>, SIP</w:t>
            </w:r>
            <w:r w:rsidRPr="00D06AE5">
              <w:rPr>
                <w:rFonts w:ascii="Times New Roman" w:hAnsi="Times New Roman"/>
                <w:szCs w:val="24"/>
                <w:lang w:val="lt-LT"/>
              </w:rPr>
              <w:t>.</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E48808D"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710A6617"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A46F73"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D545CDA"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Turi būti palaikomi tinklo protokolai: </w:t>
            </w:r>
            <w:r w:rsidRPr="00D06AE5">
              <w:rPr>
                <w:rFonts w:ascii="Times New Roman" w:hAnsi="Times New Roman"/>
                <w:i/>
                <w:iCs/>
                <w:color w:val="000000"/>
                <w:szCs w:val="24"/>
                <w:lang w:val="lt-LT" w:eastAsia="lt-LT"/>
              </w:rPr>
              <w:t xml:space="preserve">DHCP; DHCP VLAN </w:t>
            </w:r>
            <w:proofErr w:type="spellStart"/>
            <w:r w:rsidRPr="00D06AE5">
              <w:rPr>
                <w:rFonts w:ascii="Times New Roman" w:hAnsi="Times New Roman"/>
                <w:i/>
                <w:iCs/>
                <w:color w:val="000000"/>
                <w:szCs w:val="24"/>
                <w:lang w:val="lt-LT" w:eastAsia="lt-LT"/>
              </w:rPr>
              <w:t>options</w:t>
            </w:r>
            <w:proofErr w:type="spellEnd"/>
            <w:r w:rsidRPr="00D06AE5">
              <w:rPr>
                <w:rFonts w:ascii="Times New Roman" w:hAnsi="Times New Roman"/>
                <w:i/>
                <w:iCs/>
                <w:color w:val="000000"/>
                <w:szCs w:val="24"/>
                <w:lang w:val="lt-LT" w:eastAsia="lt-LT"/>
              </w:rPr>
              <w:t>; DNS; IPv4; LLDP; CDP; SIP; SNTP; STUN/NAT; UDP; TCP</w:t>
            </w:r>
            <w:r w:rsidRPr="00D06AE5">
              <w:rPr>
                <w:rFonts w:ascii="Times New Roman" w:hAnsi="Times New Roman"/>
                <w:i/>
                <w:iCs/>
                <w:color w:val="000000"/>
                <w:szCs w:val="24"/>
                <w:lang w:val="lt-LT"/>
              </w:rPr>
              <w:t xml:space="preserve">, </w:t>
            </w:r>
            <w:r w:rsidRPr="00D06AE5">
              <w:rPr>
                <w:rFonts w:ascii="Times New Roman" w:hAnsi="Times New Roman"/>
                <w:i/>
                <w:iCs/>
                <w:color w:val="000000"/>
                <w:szCs w:val="24"/>
                <w:lang w:val="lt-LT" w:eastAsia="lt-LT"/>
              </w:rPr>
              <w:t xml:space="preserve">NAPTR.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87AFB61"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12B43152"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FB86DA"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A7134D5" w14:textId="77777777" w:rsidR="00D06AE5" w:rsidRPr="00D06AE5" w:rsidRDefault="00D06AE5" w:rsidP="00A74CFA">
            <w:pPr>
              <w:jc w:val="both"/>
              <w:rPr>
                <w:rFonts w:ascii="Times New Roman" w:hAnsi="Times New Roman"/>
                <w:szCs w:val="24"/>
                <w:lang w:val="lt-LT"/>
              </w:rPr>
            </w:pPr>
            <w:r w:rsidRPr="00D06AE5">
              <w:rPr>
                <w:rFonts w:ascii="Times New Roman" w:hAnsi="Times New Roman"/>
                <w:color w:val="000000"/>
                <w:szCs w:val="24"/>
                <w:lang w:val="lt-LT" w:eastAsia="lt-LT"/>
              </w:rPr>
              <w:t xml:space="preserve">Turi būti palaikomi saugumo protokolai ir standartai: </w:t>
            </w:r>
            <w:r w:rsidRPr="00D06AE5">
              <w:rPr>
                <w:rFonts w:ascii="Times New Roman" w:hAnsi="Times New Roman"/>
                <w:i/>
                <w:iCs/>
                <w:color w:val="000000"/>
                <w:szCs w:val="24"/>
                <w:lang w:val="lt-LT" w:eastAsia="lt-LT"/>
              </w:rPr>
              <w:t>802.1X; TLS</w:t>
            </w:r>
            <w:r w:rsidRPr="00D06AE5">
              <w:rPr>
                <w:rFonts w:ascii="Times New Roman" w:hAnsi="Times New Roman"/>
                <w:color w:val="000000"/>
                <w:szCs w:val="24"/>
                <w:lang w:val="lt-LT" w:eastAsia="lt-LT"/>
              </w:rPr>
              <w:t xml:space="preserve"> ne blogiau kaip </w:t>
            </w:r>
            <w:r w:rsidRPr="00D06AE5">
              <w:rPr>
                <w:rFonts w:ascii="Times New Roman" w:hAnsi="Times New Roman"/>
                <w:i/>
                <w:iCs/>
                <w:color w:val="000000"/>
                <w:szCs w:val="24"/>
                <w:lang w:val="lt-LT" w:eastAsia="lt-LT"/>
              </w:rPr>
              <w:t>v1.2;</w:t>
            </w:r>
            <w:r w:rsidRPr="00D06AE5">
              <w:rPr>
                <w:rFonts w:ascii="Times New Roman" w:hAnsi="Times New Roman"/>
                <w:color w:val="000000"/>
                <w:szCs w:val="24"/>
                <w:lang w:val="lt-LT" w:eastAsia="lt-LT"/>
              </w:rPr>
              <w:t xml:space="preserve"> </w:t>
            </w:r>
            <w:r w:rsidRPr="00D06AE5">
              <w:rPr>
                <w:rFonts w:ascii="Times New Roman" w:hAnsi="Times New Roman"/>
                <w:i/>
                <w:iCs/>
                <w:color w:val="000000"/>
                <w:szCs w:val="24"/>
                <w:lang w:val="lt-LT" w:eastAsia="lt-LT"/>
              </w:rPr>
              <w:t>HTTPS</w:t>
            </w:r>
            <w:r w:rsidRPr="00D06AE5">
              <w:rPr>
                <w:rFonts w:ascii="Times New Roman" w:hAnsi="Times New Roman"/>
                <w:color w:val="000000"/>
                <w:szCs w:val="24"/>
                <w:lang w:val="lt-LT" w:eastAsia="lt-LT"/>
              </w:rPr>
              <w:t>;</w:t>
            </w:r>
            <w:r w:rsidRPr="00D06AE5">
              <w:rPr>
                <w:rFonts w:ascii="Times New Roman" w:hAnsi="Times New Roman"/>
                <w:color w:val="525252"/>
                <w:szCs w:val="24"/>
                <w:shd w:val="clear" w:color="auto" w:fill="F2F2F2"/>
                <w:lang w:val="lt-LT"/>
              </w:rPr>
              <w:t xml:space="preserve"> </w:t>
            </w:r>
            <w:proofErr w:type="spellStart"/>
            <w:r w:rsidRPr="00D06AE5">
              <w:rPr>
                <w:rFonts w:ascii="Times New Roman" w:hAnsi="Times New Roman"/>
                <w:i/>
                <w:iCs/>
                <w:color w:val="000000"/>
                <w:szCs w:val="24"/>
                <w:lang w:val="lt-LT" w:eastAsia="lt-LT"/>
              </w:rPr>
              <w:t>Stateful</w:t>
            </w:r>
            <w:proofErr w:type="spellEnd"/>
            <w:r w:rsidRPr="00D06AE5">
              <w:rPr>
                <w:rFonts w:ascii="Times New Roman" w:hAnsi="Times New Roman"/>
                <w:i/>
                <w:iCs/>
                <w:color w:val="000000"/>
                <w:szCs w:val="24"/>
                <w:lang w:val="lt-LT" w:eastAsia="lt-LT"/>
              </w:rPr>
              <w:t xml:space="preserve"> </w:t>
            </w:r>
            <w:proofErr w:type="spellStart"/>
            <w:r w:rsidRPr="00D06AE5">
              <w:rPr>
                <w:rFonts w:ascii="Times New Roman" w:hAnsi="Times New Roman"/>
                <w:i/>
                <w:iCs/>
                <w:color w:val="000000"/>
                <w:szCs w:val="24"/>
                <w:lang w:val="lt-LT" w:eastAsia="lt-LT"/>
              </w:rPr>
              <w:t>Firewall</w:t>
            </w:r>
            <w:proofErr w:type="spellEnd"/>
            <w:r w:rsidRPr="00D06AE5">
              <w:rPr>
                <w:rFonts w:ascii="Times New Roman" w:hAnsi="Times New Roman"/>
                <w:color w:val="000000"/>
                <w:szCs w:val="24"/>
                <w:lang w:val="lt-LT" w:eastAsia="lt-LT"/>
              </w:rPr>
              <w:t xml:space="preserve">, Šifruojami konfigūracijos failai.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404AED7"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43F757FB"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5D4C7A5"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FBC8E6" w14:textId="77777777" w:rsidR="00D06AE5" w:rsidRPr="00D06AE5" w:rsidRDefault="00D06AE5" w:rsidP="00A74CFA">
            <w:pPr>
              <w:jc w:val="both"/>
              <w:rPr>
                <w:rFonts w:ascii="Times New Roman" w:hAnsi="Times New Roman"/>
                <w:szCs w:val="24"/>
                <w:lang w:val="lt-LT"/>
              </w:rPr>
            </w:pPr>
            <w:r w:rsidRPr="00D06AE5">
              <w:rPr>
                <w:rFonts w:ascii="Times New Roman" w:hAnsi="Times New Roman"/>
                <w:color w:val="000000"/>
                <w:szCs w:val="24"/>
                <w:lang w:val="lt-LT" w:eastAsia="lt-LT"/>
              </w:rPr>
              <w:t>Turi būti WEB-sąsaja su skirtingu teisių lygiu vartotojams (</w:t>
            </w:r>
            <w:proofErr w:type="spellStart"/>
            <w:r w:rsidRPr="00D06AE5">
              <w:rPr>
                <w:rFonts w:ascii="Times New Roman" w:hAnsi="Times New Roman"/>
                <w:i/>
                <w:iCs/>
                <w:color w:val="000000"/>
                <w:szCs w:val="24"/>
                <w:lang w:val="lt-LT" w:eastAsia="lt-LT"/>
              </w:rPr>
              <w:t>user</w:t>
            </w:r>
            <w:proofErr w:type="spellEnd"/>
            <w:r w:rsidRPr="00D06AE5">
              <w:rPr>
                <w:rFonts w:ascii="Times New Roman" w:hAnsi="Times New Roman"/>
                <w:i/>
                <w:iCs/>
                <w:color w:val="000000"/>
                <w:szCs w:val="24"/>
                <w:lang w:val="lt-LT" w:eastAsia="lt-LT"/>
              </w:rPr>
              <w:t xml:space="preserve">, </w:t>
            </w:r>
            <w:proofErr w:type="spellStart"/>
            <w:r w:rsidRPr="00D06AE5">
              <w:rPr>
                <w:rFonts w:ascii="Times New Roman" w:hAnsi="Times New Roman"/>
                <w:i/>
                <w:iCs/>
                <w:color w:val="000000"/>
                <w:szCs w:val="24"/>
                <w:lang w:val="lt-LT" w:eastAsia="lt-LT"/>
              </w:rPr>
              <w:t>admin</w:t>
            </w:r>
            <w:proofErr w:type="spellEnd"/>
            <w:r w:rsidRPr="00D06AE5">
              <w:rPr>
                <w:rFonts w:ascii="Times New Roman" w:hAnsi="Times New Roman"/>
                <w:color w:val="000000"/>
                <w:szCs w:val="24"/>
                <w:lang w:val="lt-LT" w:eastAsia="lt-LT"/>
              </w:rPr>
              <w:t>).</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571617"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6EECE26A"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F71A0B"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AED403"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Turi būti anoniminių skambučių blokavimas.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A0863E4"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107A78D8"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0B6EC61"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497000E"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Turi būti konferencinio skambučio galimybė.</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FEA097B"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41AA9141"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57AC30C"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996F44"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Turi būti skambučio peradresavimo tipai: tiesioginis, užlaikytas, neatsilieptas.</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64E3741"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5BF5157F"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7933FE2"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7068FB3" w14:textId="77777777" w:rsidR="00D06AE5" w:rsidRPr="00D06AE5" w:rsidRDefault="00D06AE5" w:rsidP="00A74CFA">
            <w:pPr>
              <w:jc w:val="both"/>
              <w:rPr>
                <w:rFonts w:ascii="Times New Roman" w:hAnsi="Times New Roman"/>
                <w:szCs w:val="24"/>
                <w:lang w:val="lt-LT"/>
              </w:rPr>
            </w:pPr>
            <w:r w:rsidRPr="00D06AE5">
              <w:rPr>
                <w:rFonts w:ascii="Times New Roman" w:hAnsi="Times New Roman"/>
                <w:color w:val="000000"/>
                <w:szCs w:val="24"/>
                <w:lang w:val="lt-LT" w:eastAsia="lt-LT"/>
              </w:rPr>
              <w:t xml:space="preserve">Turi būti rodomas skambintojo </w:t>
            </w:r>
            <w:r w:rsidRPr="00D06AE5">
              <w:rPr>
                <w:rFonts w:ascii="Times New Roman" w:hAnsi="Times New Roman"/>
                <w:i/>
                <w:iCs/>
                <w:color w:val="000000"/>
                <w:szCs w:val="24"/>
                <w:lang w:val="lt-LT" w:eastAsia="lt-LT"/>
              </w:rPr>
              <w:t>ID</w:t>
            </w:r>
            <w:r w:rsidRPr="00D06AE5">
              <w:rPr>
                <w:rFonts w:ascii="Times New Roman" w:hAnsi="Times New Roman"/>
                <w:color w:val="000000"/>
                <w:szCs w:val="24"/>
                <w:lang w:val="lt-LT" w:eastAsia="lt-LT"/>
              </w:rPr>
              <w:t xml:space="preserve"> ir numeris.</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1C3B49F"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1668629E"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4468BE4"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171931B"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Turi būti atsiliepto skambučio peradresavimo funkcija.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252E26"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40A20331"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D9BFB53"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4057446"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Turi būti laukiamo skambučio galimybė (angl. </w:t>
            </w:r>
            <w:proofErr w:type="spellStart"/>
            <w:r w:rsidRPr="00D06AE5">
              <w:rPr>
                <w:rFonts w:ascii="Times New Roman" w:hAnsi="Times New Roman"/>
                <w:i/>
                <w:iCs/>
                <w:szCs w:val="24"/>
                <w:lang w:val="lt-LT"/>
              </w:rPr>
              <w:t>Call</w:t>
            </w:r>
            <w:proofErr w:type="spellEnd"/>
            <w:r w:rsidRPr="00D06AE5">
              <w:rPr>
                <w:rFonts w:ascii="Times New Roman" w:hAnsi="Times New Roman"/>
                <w:i/>
                <w:iCs/>
                <w:szCs w:val="24"/>
                <w:lang w:val="lt-LT"/>
              </w:rPr>
              <w:t xml:space="preserve"> </w:t>
            </w:r>
            <w:proofErr w:type="spellStart"/>
            <w:r w:rsidRPr="00D06AE5">
              <w:rPr>
                <w:rFonts w:ascii="Times New Roman" w:hAnsi="Times New Roman"/>
                <w:i/>
                <w:iCs/>
                <w:szCs w:val="24"/>
                <w:lang w:val="lt-LT"/>
              </w:rPr>
              <w:t>waiting</w:t>
            </w:r>
            <w:proofErr w:type="spellEnd"/>
            <w:r w:rsidRPr="00D06AE5">
              <w:rPr>
                <w:rFonts w:ascii="Times New Roman" w:hAnsi="Times New Roman"/>
                <w:i/>
                <w:iCs/>
                <w:szCs w:val="24"/>
                <w:lang w:val="lt-LT"/>
              </w:rPr>
              <w:t>)</w:t>
            </w:r>
            <w:r w:rsidRPr="00D06AE5">
              <w:rPr>
                <w:rFonts w:ascii="Times New Roman" w:hAnsi="Times New Roman"/>
                <w:szCs w:val="24"/>
                <w:lang w:val="lt-LT"/>
              </w:rPr>
              <w:t>.</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04A6219"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51545A53"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2614BCA"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9A55635" w14:textId="77777777" w:rsidR="00D06AE5" w:rsidRPr="00D06AE5" w:rsidRDefault="00D06AE5" w:rsidP="00A74CFA">
            <w:pPr>
              <w:jc w:val="both"/>
              <w:rPr>
                <w:rFonts w:ascii="Times New Roman" w:hAnsi="Times New Roman"/>
                <w:szCs w:val="24"/>
                <w:lang w:val="lt-LT"/>
              </w:rPr>
            </w:pPr>
            <w:r w:rsidRPr="00D06AE5">
              <w:rPr>
                <w:rFonts w:ascii="Times New Roman" w:hAnsi="Times New Roman"/>
                <w:szCs w:val="24"/>
                <w:lang w:val="lt-LT"/>
              </w:rPr>
              <w:t xml:space="preserve">Turi būti konfigūruojamas rinkimo planas ir numeracijos plano palaikymas kiekvienai linijai.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6E8F038"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67783B5C"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C1A1505"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A525BF"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szCs w:val="24"/>
                <w:lang w:val="lt-LT"/>
              </w:rPr>
              <w:t xml:space="preserve">Turi būti greito numerio rinkimo galimybė (angl. </w:t>
            </w:r>
            <w:r w:rsidRPr="00D06AE5">
              <w:rPr>
                <w:rFonts w:ascii="Times New Roman" w:hAnsi="Times New Roman"/>
                <w:i/>
                <w:iCs/>
                <w:szCs w:val="24"/>
                <w:lang w:val="lt-LT"/>
              </w:rPr>
              <w:t xml:space="preserve">Speed </w:t>
            </w:r>
            <w:proofErr w:type="spellStart"/>
            <w:r w:rsidRPr="00D06AE5">
              <w:rPr>
                <w:rFonts w:ascii="Times New Roman" w:hAnsi="Times New Roman"/>
                <w:i/>
                <w:iCs/>
                <w:szCs w:val="24"/>
                <w:lang w:val="lt-LT"/>
              </w:rPr>
              <w:t>dial</w:t>
            </w:r>
            <w:proofErr w:type="spellEnd"/>
            <w:r w:rsidRPr="00D06AE5">
              <w:rPr>
                <w:rFonts w:ascii="Times New Roman" w:hAnsi="Times New Roman"/>
                <w:i/>
                <w:iCs/>
                <w:szCs w:val="24"/>
                <w:lang w:val="lt-LT"/>
              </w:rPr>
              <w:t>)</w:t>
            </w:r>
            <w:r w:rsidRPr="00D06AE5">
              <w:rPr>
                <w:rFonts w:ascii="Times New Roman" w:hAnsi="Times New Roman"/>
                <w:szCs w:val="24"/>
                <w:lang w:val="lt-LT"/>
              </w:rPr>
              <w:t>.</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A614C8"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2235FF35"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A8A1842"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D15BAA"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szCs w:val="24"/>
                <w:lang w:val="lt-LT"/>
              </w:rPr>
              <w:t>Turi būti skambučio užlaikymo galimybė (muzika skambučio užlaikymo metu).</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B671BB"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2E398B66"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C8C59DE"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60434E" w14:textId="77777777" w:rsidR="00D06AE5" w:rsidRPr="00D06AE5" w:rsidRDefault="00D06AE5" w:rsidP="00A74CFA">
            <w:pPr>
              <w:jc w:val="both"/>
              <w:rPr>
                <w:rFonts w:ascii="Times New Roman" w:hAnsi="Times New Roman"/>
                <w:i/>
                <w:iCs/>
                <w:color w:val="000000"/>
                <w:szCs w:val="24"/>
                <w:lang w:val="lt-LT" w:eastAsia="lt-LT"/>
              </w:rPr>
            </w:pPr>
            <w:r w:rsidRPr="00D06AE5">
              <w:rPr>
                <w:rFonts w:ascii="Times New Roman" w:hAnsi="Times New Roman"/>
                <w:szCs w:val="24"/>
                <w:lang w:val="lt-LT"/>
              </w:rPr>
              <w:t xml:space="preserve">Turi būti funkcija „Netrukdyti“ (angl. </w:t>
            </w:r>
            <w:proofErr w:type="spellStart"/>
            <w:r w:rsidRPr="00D06AE5">
              <w:rPr>
                <w:rFonts w:ascii="Times New Roman" w:hAnsi="Times New Roman"/>
                <w:i/>
                <w:iCs/>
                <w:szCs w:val="24"/>
                <w:lang w:val="lt-LT"/>
              </w:rPr>
              <w:t>Do</w:t>
            </w:r>
            <w:proofErr w:type="spellEnd"/>
            <w:r w:rsidRPr="00D06AE5">
              <w:rPr>
                <w:rFonts w:ascii="Times New Roman" w:hAnsi="Times New Roman"/>
                <w:i/>
                <w:iCs/>
                <w:szCs w:val="24"/>
                <w:lang w:val="lt-LT"/>
              </w:rPr>
              <w:t xml:space="preserve"> </w:t>
            </w:r>
            <w:proofErr w:type="spellStart"/>
            <w:r w:rsidRPr="00D06AE5">
              <w:rPr>
                <w:rFonts w:ascii="Times New Roman" w:hAnsi="Times New Roman"/>
                <w:i/>
                <w:iCs/>
                <w:szCs w:val="24"/>
                <w:lang w:val="lt-LT"/>
              </w:rPr>
              <w:t>not</w:t>
            </w:r>
            <w:proofErr w:type="spellEnd"/>
            <w:r w:rsidRPr="00D06AE5">
              <w:rPr>
                <w:rFonts w:ascii="Times New Roman" w:hAnsi="Times New Roman"/>
                <w:i/>
                <w:iCs/>
                <w:szCs w:val="24"/>
                <w:lang w:val="lt-LT"/>
              </w:rPr>
              <w:t xml:space="preserve"> </w:t>
            </w:r>
            <w:proofErr w:type="spellStart"/>
            <w:r w:rsidRPr="00D06AE5">
              <w:rPr>
                <w:rFonts w:ascii="Times New Roman" w:hAnsi="Times New Roman"/>
                <w:i/>
                <w:iCs/>
                <w:szCs w:val="24"/>
                <w:lang w:val="lt-LT"/>
              </w:rPr>
              <w:t>disturb</w:t>
            </w:r>
            <w:proofErr w:type="spellEnd"/>
            <w:r w:rsidRPr="00D06AE5">
              <w:rPr>
                <w:rFonts w:ascii="Times New Roman" w:hAnsi="Times New Roman"/>
                <w:i/>
                <w:iCs/>
                <w:szCs w:val="24"/>
                <w:lang w:val="lt-LT"/>
              </w:rPr>
              <w:t>).</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B03073D"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7789F360"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0A59288"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AF35A61"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szCs w:val="24"/>
                <w:lang w:val="lt-LT"/>
              </w:rPr>
              <w:t xml:space="preserve">Turi būti telefono aparato adresų knygelės talpa ne mažiau kaip 50 įrašų (valdymas iš telefono ir </w:t>
            </w:r>
            <w:proofErr w:type="spellStart"/>
            <w:r w:rsidRPr="00D06AE5">
              <w:rPr>
                <w:rFonts w:ascii="Times New Roman" w:hAnsi="Times New Roman"/>
                <w:i/>
                <w:iCs/>
                <w:szCs w:val="24"/>
                <w:lang w:val="lt-LT"/>
              </w:rPr>
              <w:t>web</w:t>
            </w:r>
            <w:proofErr w:type="spellEnd"/>
            <w:r w:rsidRPr="00D06AE5">
              <w:rPr>
                <w:rFonts w:ascii="Times New Roman" w:hAnsi="Times New Roman"/>
                <w:szCs w:val="24"/>
                <w:lang w:val="lt-LT"/>
              </w:rPr>
              <w:t>-sąsajos).</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DEEF2B"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6F1B6ABF"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4A90E8"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1A5BE78"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Telefono skambučių žurnalo talpa – skambinti, atsiliepti ir praleisti skambučiai (telefone ir </w:t>
            </w:r>
            <w:proofErr w:type="spellStart"/>
            <w:r w:rsidRPr="00D06AE5">
              <w:rPr>
                <w:rFonts w:ascii="Times New Roman" w:hAnsi="Times New Roman"/>
                <w:i/>
                <w:iCs/>
                <w:color w:val="000000"/>
                <w:szCs w:val="24"/>
                <w:lang w:val="lt-LT" w:eastAsia="lt-LT"/>
              </w:rPr>
              <w:t>web</w:t>
            </w:r>
            <w:proofErr w:type="spellEnd"/>
            <w:r w:rsidRPr="00D06AE5">
              <w:rPr>
                <w:rFonts w:ascii="Times New Roman" w:hAnsi="Times New Roman"/>
                <w:color w:val="000000"/>
                <w:szCs w:val="24"/>
                <w:lang w:val="lt-LT" w:eastAsia="lt-LT"/>
              </w:rPr>
              <w:t xml:space="preserve">-sąsajoje) – ne mažiau 50 vnt. paskutinių įvykių.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E88BF30"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5A4C11CC"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9DB1814"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375FF4"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Turi palaikyti </w:t>
            </w:r>
            <w:r w:rsidRPr="00D06AE5">
              <w:rPr>
                <w:rFonts w:ascii="Times New Roman" w:hAnsi="Times New Roman"/>
                <w:i/>
                <w:iCs/>
                <w:color w:val="000000"/>
                <w:szCs w:val="24"/>
                <w:lang w:val="lt-LT" w:eastAsia="lt-LT"/>
              </w:rPr>
              <w:t>XML/LDAP</w:t>
            </w:r>
            <w:r w:rsidRPr="00D06AE5">
              <w:rPr>
                <w:rFonts w:ascii="Times New Roman" w:hAnsi="Times New Roman"/>
                <w:color w:val="000000"/>
                <w:szCs w:val="24"/>
                <w:lang w:val="lt-LT" w:eastAsia="lt-LT"/>
              </w:rPr>
              <w:t xml:space="preserve"> katalogus.</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868DF52"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0600BE90"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353A41D"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ACBC0AE"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szCs w:val="24"/>
                <w:lang w:val="lt-LT"/>
              </w:rPr>
              <w:t xml:space="preserve">Turi būti galimybė greitai paskambinti paskutiniu rinktu (angl. </w:t>
            </w:r>
            <w:proofErr w:type="spellStart"/>
            <w:r w:rsidRPr="00D06AE5">
              <w:rPr>
                <w:rFonts w:ascii="Times New Roman" w:hAnsi="Times New Roman"/>
                <w:i/>
                <w:iCs/>
                <w:szCs w:val="24"/>
                <w:lang w:val="lt-LT"/>
              </w:rPr>
              <w:t>Redial</w:t>
            </w:r>
            <w:proofErr w:type="spellEnd"/>
            <w:r w:rsidRPr="00D06AE5">
              <w:rPr>
                <w:rFonts w:ascii="Times New Roman" w:hAnsi="Times New Roman"/>
                <w:i/>
                <w:iCs/>
                <w:szCs w:val="24"/>
                <w:lang w:val="lt-LT"/>
              </w:rPr>
              <w:t>)</w:t>
            </w:r>
            <w:r w:rsidRPr="00D06AE5">
              <w:rPr>
                <w:rFonts w:ascii="Times New Roman" w:hAnsi="Times New Roman"/>
                <w:szCs w:val="24"/>
                <w:lang w:val="lt-LT"/>
              </w:rPr>
              <w:t xml:space="preserve"> ir/arba atsilieptu numeriu.</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5ABAC60"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709E5BE1"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59B4C10"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C1F308"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Turi būti automatizuotas telefono konfigūravimas  (angl. </w:t>
            </w:r>
            <w:proofErr w:type="spellStart"/>
            <w:r w:rsidRPr="00D06AE5">
              <w:rPr>
                <w:rFonts w:ascii="Times New Roman" w:hAnsi="Times New Roman"/>
                <w:i/>
                <w:iCs/>
                <w:color w:val="000000"/>
                <w:szCs w:val="24"/>
                <w:lang w:val="lt-LT" w:eastAsia="lt-LT"/>
              </w:rPr>
              <w:t>Automated</w:t>
            </w:r>
            <w:proofErr w:type="spellEnd"/>
            <w:r w:rsidRPr="00D06AE5">
              <w:rPr>
                <w:rFonts w:ascii="Times New Roman" w:hAnsi="Times New Roman"/>
                <w:i/>
                <w:iCs/>
                <w:color w:val="000000"/>
                <w:szCs w:val="24"/>
                <w:lang w:val="lt-LT" w:eastAsia="lt-LT"/>
              </w:rPr>
              <w:t xml:space="preserve"> </w:t>
            </w:r>
            <w:proofErr w:type="spellStart"/>
            <w:r w:rsidRPr="00D06AE5">
              <w:rPr>
                <w:rFonts w:ascii="Times New Roman" w:hAnsi="Times New Roman"/>
                <w:i/>
                <w:iCs/>
                <w:color w:val="000000"/>
                <w:szCs w:val="24"/>
                <w:lang w:val="lt-LT" w:eastAsia="lt-LT"/>
              </w:rPr>
              <w:t>provisioning</w:t>
            </w:r>
            <w:proofErr w:type="spellEnd"/>
            <w:r w:rsidRPr="00D06AE5">
              <w:rPr>
                <w:rFonts w:ascii="Times New Roman" w:hAnsi="Times New Roman"/>
                <w:i/>
                <w:iCs/>
                <w:color w:val="000000"/>
                <w:szCs w:val="24"/>
                <w:lang w:val="lt-LT" w:eastAsia="lt-LT"/>
              </w:rPr>
              <w:t>)</w:t>
            </w:r>
            <w:r w:rsidRPr="00D06AE5">
              <w:rPr>
                <w:rFonts w:ascii="Times New Roman" w:hAnsi="Times New Roman"/>
                <w:color w:val="000000"/>
                <w:szCs w:val="24"/>
                <w:lang w:val="lt-LT" w:eastAsia="lt-LT"/>
              </w:rPr>
              <w:t xml:space="preserve">:  </w:t>
            </w:r>
            <w:r w:rsidRPr="00D06AE5">
              <w:rPr>
                <w:rFonts w:ascii="Times New Roman" w:hAnsi="Times New Roman"/>
                <w:i/>
                <w:iCs/>
                <w:color w:val="000000"/>
                <w:szCs w:val="24"/>
                <w:lang w:val="lt-LT" w:eastAsia="lt-LT"/>
              </w:rPr>
              <w:t>TFTP, HTTP</w:t>
            </w:r>
            <w:r w:rsidRPr="00D06AE5">
              <w:rPr>
                <w:rFonts w:ascii="Times New Roman" w:hAnsi="Times New Roman"/>
                <w:color w:val="000000"/>
                <w:szCs w:val="24"/>
                <w:lang w:val="lt-LT" w:eastAsia="lt-LT"/>
              </w:rPr>
              <w:t xml:space="preserve"> arba </w:t>
            </w:r>
            <w:r w:rsidRPr="00D06AE5">
              <w:rPr>
                <w:rFonts w:ascii="Times New Roman" w:hAnsi="Times New Roman"/>
                <w:i/>
                <w:iCs/>
                <w:color w:val="000000"/>
                <w:szCs w:val="24"/>
                <w:lang w:val="lt-LT" w:eastAsia="lt-LT"/>
              </w:rPr>
              <w:t>HTTPS</w:t>
            </w:r>
            <w:r w:rsidRPr="00D06AE5">
              <w:rPr>
                <w:rFonts w:ascii="Times New Roman" w:hAnsi="Times New Roman"/>
                <w:color w:val="000000"/>
                <w:szCs w:val="24"/>
                <w:lang w:val="lt-LT" w:eastAsia="lt-LT"/>
              </w:rPr>
              <w:t xml:space="preserve"> protokolais.</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8953EFD"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1D465BBF"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637BD21"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35F4E2B"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Turi būti palaikomi AES, SRTP apsaugos algoritmai.</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A467D6C"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3B626166"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F3A7B1D"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191E15F"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Turi būti įdiegta naujausia programinė įranga (angl. </w:t>
            </w:r>
            <w:proofErr w:type="spellStart"/>
            <w:r w:rsidRPr="00D06AE5">
              <w:rPr>
                <w:rFonts w:ascii="Times New Roman" w:hAnsi="Times New Roman"/>
                <w:i/>
                <w:iCs/>
                <w:color w:val="000000"/>
                <w:szCs w:val="24"/>
                <w:lang w:val="lt-LT" w:eastAsia="lt-LT"/>
              </w:rPr>
              <w:t>firmware</w:t>
            </w:r>
            <w:proofErr w:type="spellEnd"/>
            <w:r w:rsidRPr="00D06AE5">
              <w:rPr>
                <w:rFonts w:ascii="Times New Roman" w:hAnsi="Times New Roman"/>
                <w:color w:val="000000"/>
                <w:szCs w:val="24"/>
                <w:lang w:val="lt-LT" w:eastAsia="lt-LT"/>
              </w:rPr>
              <w:t xml:space="preserve"> </w:t>
            </w:r>
            <w:proofErr w:type="spellStart"/>
            <w:r w:rsidRPr="00D06AE5">
              <w:rPr>
                <w:rFonts w:ascii="Times New Roman" w:hAnsi="Times New Roman"/>
                <w:i/>
                <w:iCs/>
                <w:color w:val="000000"/>
                <w:szCs w:val="24"/>
                <w:lang w:val="lt-LT" w:eastAsia="lt-LT"/>
              </w:rPr>
              <w:t>version</w:t>
            </w:r>
            <w:proofErr w:type="spellEnd"/>
            <w:r w:rsidRPr="00D06AE5">
              <w:rPr>
                <w:rFonts w:ascii="Times New Roman" w:hAnsi="Times New Roman"/>
                <w:color w:val="000000"/>
                <w:szCs w:val="24"/>
                <w:lang w:val="lt-LT" w:eastAsia="lt-LT"/>
              </w:rPr>
              <w:t>).</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7FF18D"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6E51B95B"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83F6237"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2A7C1DB"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Turi būti pilnai suderinamas su </w:t>
            </w:r>
            <w:bookmarkStart w:id="1" w:name="_Hlk5187758"/>
            <w:r w:rsidRPr="00D06AE5">
              <w:rPr>
                <w:rFonts w:ascii="Times New Roman" w:hAnsi="Times New Roman"/>
                <w:color w:val="000000"/>
                <w:szCs w:val="24"/>
                <w:lang w:val="lt-LT" w:eastAsia="lt-LT"/>
              </w:rPr>
              <w:t xml:space="preserve">Perkančiosios organizacijos naudojama </w:t>
            </w:r>
            <w:r w:rsidRPr="00D06AE5">
              <w:rPr>
                <w:rFonts w:ascii="Times New Roman" w:hAnsi="Times New Roman"/>
                <w:i/>
                <w:iCs/>
                <w:color w:val="000000"/>
                <w:szCs w:val="24"/>
                <w:lang w:val="lt-LT" w:eastAsia="lt-LT"/>
              </w:rPr>
              <w:t>Alcatel SIP</w:t>
            </w:r>
            <w:r w:rsidRPr="00D06AE5">
              <w:rPr>
                <w:rFonts w:ascii="Times New Roman" w:hAnsi="Times New Roman"/>
                <w:color w:val="000000"/>
                <w:szCs w:val="24"/>
                <w:lang w:val="lt-LT" w:eastAsia="lt-LT"/>
              </w:rPr>
              <w:t xml:space="preserve"> telefonų stotimi</w:t>
            </w:r>
            <w:bookmarkEnd w:id="1"/>
            <w:r w:rsidRPr="00D06AE5">
              <w:rPr>
                <w:rFonts w:ascii="Times New Roman" w:hAnsi="Times New Roman"/>
                <w:color w:val="000000"/>
                <w:szCs w:val="24"/>
                <w:lang w:val="lt-LT" w:eastAsia="lt-LT"/>
              </w:rPr>
              <w:t xml:space="preserve"> ir naudojamo kompiuterių tinklo </w:t>
            </w:r>
            <w:proofErr w:type="spellStart"/>
            <w:r w:rsidRPr="00D06AE5">
              <w:rPr>
                <w:rFonts w:ascii="Times New Roman" w:hAnsi="Times New Roman"/>
                <w:i/>
                <w:iCs/>
                <w:color w:val="000000"/>
                <w:szCs w:val="24"/>
                <w:lang w:val="lt-LT" w:eastAsia="lt-LT"/>
              </w:rPr>
              <w:t>Cisco</w:t>
            </w:r>
            <w:proofErr w:type="spellEnd"/>
            <w:r w:rsidRPr="00D06AE5">
              <w:rPr>
                <w:rFonts w:ascii="Times New Roman" w:hAnsi="Times New Roman"/>
                <w:color w:val="000000"/>
                <w:szCs w:val="24"/>
                <w:lang w:val="lt-LT" w:eastAsia="lt-LT"/>
              </w:rPr>
              <w:t xml:space="preserve"> įranga, palaikančia </w:t>
            </w:r>
            <w:r w:rsidRPr="00D06AE5">
              <w:rPr>
                <w:rFonts w:ascii="Times New Roman" w:hAnsi="Times New Roman"/>
                <w:i/>
                <w:iCs/>
                <w:color w:val="000000"/>
                <w:szCs w:val="24"/>
                <w:lang w:val="lt-LT" w:eastAsia="lt-LT"/>
              </w:rPr>
              <w:t>CDP.</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8C4BB49"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68AD7A96"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040D018"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17C0242"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Įranga turi būti pažymėta </w:t>
            </w:r>
            <w:r w:rsidRPr="00D06AE5">
              <w:rPr>
                <w:rFonts w:ascii="Times New Roman" w:hAnsi="Times New Roman"/>
                <w:i/>
                <w:iCs/>
                <w:color w:val="000000"/>
                <w:szCs w:val="24"/>
                <w:lang w:val="lt-LT" w:eastAsia="lt-LT"/>
              </w:rPr>
              <w:t>CE</w:t>
            </w:r>
            <w:r w:rsidRPr="00D06AE5">
              <w:rPr>
                <w:rFonts w:ascii="Times New Roman" w:hAnsi="Times New Roman"/>
                <w:color w:val="000000"/>
                <w:szCs w:val="24"/>
                <w:lang w:val="lt-LT" w:eastAsia="lt-LT"/>
              </w:rPr>
              <w:t xml:space="preserve"> ženklu.</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D6F7A23"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5247C7CC"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244BFA8"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7970D8" w14:textId="67161D70"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Turi būti suteikta ne trumpesnė kaip 12 mėn. gamintojo arba įgalioto gamintojo atstovo garantija/palaikymas.</w:t>
            </w:r>
            <w:r w:rsidRPr="00D06AE5">
              <w:rPr>
                <w:rFonts w:ascii="Times New Roman" w:hAnsi="Times New Roman"/>
                <w:szCs w:val="24"/>
                <w:lang w:val="lt-LT"/>
              </w:rPr>
              <w:t xml:space="preserve"> Pateikti garantijos-palaikymo </w:t>
            </w:r>
            <w:r w:rsidRPr="00D06AE5">
              <w:rPr>
                <w:rFonts w:ascii="Times New Roman" w:hAnsi="Times New Roman"/>
                <w:b/>
                <w:bCs/>
                <w:szCs w:val="24"/>
                <w:lang w:val="lt-LT"/>
              </w:rPr>
              <w:t>kodą ir aprašymą</w:t>
            </w:r>
            <w:r w:rsidRPr="00D06AE5">
              <w:rPr>
                <w:rFonts w:ascii="Times New Roman" w:hAnsi="Times New Roman"/>
                <w:szCs w:val="24"/>
                <w:lang w:val="lt-LT"/>
              </w:rPr>
              <w:t>.</w:t>
            </w:r>
            <w:r w:rsidRPr="00D06AE5">
              <w:rPr>
                <w:rFonts w:ascii="Times New Roman" w:hAnsi="Times New Roman"/>
                <w:color w:val="000000"/>
                <w:szCs w:val="24"/>
                <w:lang w:val="lt-LT" w:eastAsia="lt-LT"/>
              </w:rPr>
              <w:t xml:space="preserve"> </w:t>
            </w:r>
            <w:r w:rsidRPr="00D06AE5">
              <w:rPr>
                <w:rFonts w:ascii="Times New Roman" w:hAnsi="Times New Roman"/>
                <w:szCs w:val="24"/>
                <w:lang w:val="lt-LT" w:eastAsia="lt-LT"/>
              </w:rPr>
              <w:t xml:space="preserve">Tiekėjas įsipareigoja </w:t>
            </w:r>
            <w:r w:rsidR="003960E8">
              <w:rPr>
                <w:rFonts w:ascii="Times New Roman" w:hAnsi="Times New Roman"/>
                <w:szCs w:val="24"/>
                <w:lang w:val="lt-LT" w:eastAsia="lt-LT"/>
              </w:rPr>
              <w:t xml:space="preserve">per 15 d. d. nuo pranešimo išsiuntimo dienos  </w:t>
            </w:r>
            <w:r w:rsidRPr="00D06AE5">
              <w:rPr>
                <w:rFonts w:ascii="Times New Roman" w:hAnsi="Times New Roman"/>
                <w:szCs w:val="24"/>
                <w:lang w:val="lt-LT" w:eastAsia="lt-LT"/>
              </w:rPr>
              <w:t>atlikti nemokamą sugedusių įrenginių pakeitimą/remontą garantiniu laikotarpiu. Garantinio laikotarpio metu Tiekėjas privalo iš Perkančiosios organizacijos buveinės</w:t>
            </w:r>
            <w:r w:rsidR="003960E8">
              <w:rPr>
                <w:rFonts w:ascii="Times New Roman" w:hAnsi="Times New Roman"/>
                <w:szCs w:val="24"/>
                <w:lang w:val="lt-LT" w:eastAsia="lt-LT"/>
              </w:rPr>
              <w:t xml:space="preserve"> </w:t>
            </w:r>
            <w:r w:rsidRPr="00D06AE5">
              <w:rPr>
                <w:rFonts w:ascii="Times New Roman" w:hAnsi="Times New Roman"/>
                <w:szCs w:val="24"/>
                <w:lang w:val="lt-LT" w:eastAsia="lt-LT"/>
              </w:rPr>
              <w:t xml:space="preserve">paimti sugedusį įrenginį, atlikti jo remontą ir grąžinti į Perkančiosios organizacijos buveinę savo lėšomis. </w:t>
            </w:r>
            <w:r w:rsidRPr="00D06AE5">
              <w:rPr>
                <w:rFonts w:ascii="Times New Roman" w:hAnsi="Times New Roman"/>
                <w:szCs w:val="24"/>
                <w:lang w:val="lt-LT"/>
              </w:rPr>
              <w:t xml:space="preserve">Garantinės priežiūros laikotarpiu tiekėjas užtikrina nemokamą programinės įrangos (angl. </w:t>
            </w:r>
            <w:proofErr w:type="spellStart"/>
            <w:r w:rsidRPr="00D06AE5">
              <w:rPr>
                <w:rFonts w:ascii="Times New Roman" w:hAnsi="Times New Roman"/>
                <w:i/>
                <w:iCs/>
                <w:szCs w:val="24"/>
                <w:lang w:val="lt-LT"/>
              </w:rPr>
              <w:t>firmware</w:t>
            </w:r>
            <w:proofErr w:type="spellEnd"/>
            <w:r w:rsidRPr="00D06AE5">
              <w:rPr>
                <w:rFonts w:ascii="Times New Roman" w:hAnsi="Times New Roman"/>
                <w:i/>
                <w:iCs/>
                <w:szCs w:val="24"/>
                <w:lang w:val="lt-LT"/>
              </w:rPr>
              <w:t>)</w:t>
            </w:r>
            <w:r w:rsidRPr="00D06AE5">
              <w:rPr>
                <w:rFonts w:ascii="Times New Roman" w:hAnsi="Times New Roman"/>
                <w:szCs w:val="24"/>
                <w:lang w:val="lt-LT"/>
              </w:rPr>
              <w:t xml:space="preserve"> teikimą ir konsultacijas sprendžiant technines Telefono naudojimo problemas. Sugedusią įrangą tiekėjas įsipareigoja pakeisti ne vėliau kaip per 3 darbo dienas.  </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7EAB5A9"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75D89A0D"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6C8BECF" w14:textId="77777777" w:rsidR="00D06AE5" w:rsidRPr="00D06AE5" w:rsidRDefault="00D06AE5" w:rsidP="00A74CFA">
            <w:pPr>
              <w:pStyle w:val="Sraopastraipa"/>
              <w:numPr>
                <w:ilvl w:val="0"/>
                <w:numId w:val="3"/>
              </w:numPr>
              <w:spacing w:line="257" w:lineRule="auto"/>
              <w:ind w:left="470" w:hanging="357"/>
              <w:jc w:val="center"/>
              <w:rPr>
                <w:sz w:val="24"/>
                <w:szCs w:val="24"/>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E4CD05B" w14:textId="4F255FAF"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Aplinkosauginiai reikalavimai</w:t>
            </w:r>
            <w:r w:rsidR="00940D3F">
              <w:rPr>
                <w:rFonts w:ascii="Times New Roman" w:hAnsi="Times New Roman"/>
                <w:color w:val="000000"/>
                <w:szCs w:val="24"/>
                <w:lang w:val="lt-LT" w:eastAsia="lt-LT"/>
              </w:rPr>
              <w:t xml:space="preserve"> pateikiami su pasiūlymu:</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3E225FF"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290EDE43"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19ACC94" w14:textId="77777777" w:rsidR="00D06AE5" w:rsidRPr="00D06AE5" w:rsidRDefault="00D06AE5" w:rsidP="00A74CFA">
            <w:pPr>
              <w:spacing w:line="257" w:lineRule="auto"/>
              <w:rPr>
                <w:rFonts w:ascii="Times New Roman" w:hAnsi="Times New Roman"/>
                <w:szCs w:val="24"/>
                <w:lang w:val="lt-LT"/>
              </w:rPr>
            </w:pPr>
            <w:r w:rsidRPr="00D06AE5">
              <w:rPr>
                <w:rFonts w:ascii="Times New Roman" w:hAnsi="Times New Roman"/>
                <w:szCs w:val="24"/>
                <w:lang w:val="lt-LT"/>
              </w:rPr>
              <w:t xml:space="preserve">     37.1.</w:t>
            </w:r>
          </w:p>
        </w:tc>
        <w:tc>
          <w:tcPr>
            <w:tcW w:w="2754" w:type="pct"/>
            <w:tcBorders>
              <w:top w:val="single" w:sz="4" w:space="0" w:color="auto"/>
              <w:left w:val="single" w:sz="4" w:space="0" w:color="auto"/>
              <w:bottom w:val="single" w:sz="4" w:space="0" w:color="auto"/>
              <w:right w:val="single" w:sz="4" w:space="0" w:color="auto"/>
            </w:tcBorders>
            <w:vAlign w:val="center"/>
          </w:tcPr>
          <w:p w14:paraId="7AA6F3F2" w14:textId="2CB3D411"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 xml:space="preserve">Siūlomi fiksuoto ryšio telefono aparatai turi atitikti Europos Sąjungos teisės aktų reikalavimus dėl pavojingų medžiagų ribojimo  (ES </w:t>
            </w:r>
            <w:proofErr w:type="spellStart"/>
            <w:r w:rsidRPr="00D06AE5">
              <w:rPr>
                <w:rFonts w:ascii="Times New Roman" w:hAnsi="Times New Roman"/>
                <w:color w:val="000000"/>
                <w:szCs w:val="24"/>
                <w:lang w:val="lt-LT" w:eastAsia="lt-LT"/>
              </w:rPr>
              <w:t>RoHS</w:t>
            </w:r>
            <w:proofErr w:type="spellEnd"/>
            <w:r w:rsidRPr="00D06AE5">
              <w:rPr>
                <w:rFonts w:ascii="Times New Roman" w:hAnsi="Times New Roman"/>
                <w:color w:val="000000"/>
                <w:szCs w:val="24"/>
                <w:lang w:val="lt-LT" w:eastAsia="lt-LT"/>
              </w:rPr>
              <w:t xml:space="preserve"> direktyva (2011/65/ES ir jos pakeitimai, įskaitant deleguotąją direktyvą 2015/863, dar vadinamą </w:t>
            </w:r>
            <w:proofErr w:type="spellStart"/>
            <w:r w:rsidRPr="00D06AE5">
              <w:rPr>
                <w:rFonts w:ascii="Times New Roman" w:hAnsi="Times New Roman"/>
                <w:color w:val="000000"/>
                <w:szCs w:val="24"/>
                <w:lang w:val="lt-LT" w:eastAsia="lt-LT"/>
              </w:rPr>
              <w:t>RoHS</w:t>
            </w:r>
            <w:proofErr w:type="spellEnd"/>
            <w:r w:rsidRPr="00D06AE5">
              <w:rPr>
                <w:rFonts w:ascii="Times New Roman" w:hAnsi="Times New Roman"/>
                <w:color w:val="000000"/>
                <w:szCs w:val="24"/>
                <w:lang w:val="lt-LT" w:eastAsia="lt-LT"/>
              </w:rPr>
              <w:t xml:space="preserve"> 3). Pateikiamas</w:t>
            </w:r>
            <w:r w:rsidR="00D31A61">
              <w:rPr>
                <w:rFonts w:ascii="Times New Roman" w:hAnsi="Times New Roman"/>
                <w:color w:val="000000"/>
                <w:szCs w:val="24"/>
                <w:lang w:val="lt-LT" w:eastAsia="lt-LT"/>
              </w:rPr>
              <w:t xml:space="preserve"> </w:t>
            </w:r>
            <w:r w:rsidRPr="00D06AE5">
              <w:rPr>
                <w:rFonts w:ascii="Times New Roman" w:hAnsi="Times New Roman"/>
                <w:color w:val="000000"/>
                <w:szCs w:val="24"/>
                <w:lang w:val="lt-LT" w:eastAsia="lt-LT"/>
              </w:rPr>
              <w:t>CE sertifikatas.</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1E9953B"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3F9B0F17"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A71847C" w14:textId="77777777" w:rsidR="00D06AE5" w:rsidRPr="00D06AE5" w:rsidRDefault="00D06AE5" w:rsidP="00A74CFA">
            <w:pPr>
              <w:spacing w:line="257" w:lineRule="auto"/>
              <w:rPr>
                <w:rFonts w:ascii="Times New Roman" w:hAnsi="Times New Roman"/>
                <w:szCs w:val="24"/>
                <w:lang w:val="lt-LT"/>
              </w:rPr>
            </w:pPr>
            <w:r w:rsidRPr="00D06AE5">
              <w:rPr>
                <w:rFonts w:ascii="Times New Roman" w:hAnsi="Times New Roman"/>
                <w:szCs w:val="24"/>
                <w:lang w:val="lt-LT"/>
              </w:rPr>
              <w:t xml:space="preserve">     37.2.</w:t>
            </w:r>
          </w:p>
        </w:tc>
        <w:tc>
          <w:tcPr>
            <w:tcW w:w="2754" w:type="pct"/>
            <w:tcBorders>
              <w:top w:val="single" w:sz="4" w:space="0" w:color="auto"/>
              <w:left w:val="single" w:sz="4" w:space="0" w:color="auto"/>
              <w:bottom w:val="single" w:sz="4" w:space="0" w:color="auto"/>
              <w:right w:val="single" w:sz="4" w:space="0" w:color="auto"/>
            </w:tcBorders>
            <w:vAlign w:val="center"/>
          </w:tcPr>
          <w:p w14:paraId="2FF46236" w14:textId="77777777"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Tiekėjas turi užtikrinti, kad įranga atitinka elektros ir elektroninės įrangos atliekų (WEEE) reikalavimus bei sudaro galimybę ją tinkamai utilizuoti. Pateikiama tiekėjo deklaracija.</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D68914D" w14:textId="77777777" w:rsidR="00D06AE5" w:rsidRPr="00D06AE5" w:rsidRDefault="00D06AE5" w:rsidP="00A74CFA">
            <w:pPr>
              <w:jc w:val="both"/>
              <w:rPr>
                <w:rFonts w:ascii="Times New Roman" w:hAnsi="Times New Roman"/>
                <w:color w:val="000000"/>
                <w:szCs w:val="24"/>
                <w:lang w:val="lt-LT" w:eastAsia="lt-LT"/>
              </w:rPr>
            </w:pPr>
          </w:p>
        </w:tc>
      </w:tr>
      <w:tr w:rsidR="00D06AE5" w:rsidRPr="00D06AE5" w14:paraId="5B3D5F19" w14:textId="77777777" w:rsidTr="00940D3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A9EB036" w14:textId="77777777" w:rsidR="00D06AE5" w:rsidRPr="00D06AE5" w:rsidRDefault="00D06AE5" w:rsidP="00A74CFA">
            <w:pPr>
              <w:spacing w:line="257" w:lineRule="auto"/>
              <w:rPr>
                <w:rFonts w:ascii="Times New Roman" w:hAnsi="Times New Roman"/>
                <w:szCs w:val="24"/>
                <w:lang w:val="lt-LT"/>
              </w:rPr>
            </w:pPr>
            <w:r w:rsidRPr="00D06AE5">
              <w:rPr>
                <w:rFonts w:ascii="Times New Roman" w:hAnsi="Times New Roman"/>
                <w:szCs w:val="24"/>
                <w:lang w:val="lt-LT"/>
              </w:rPr>
              <w:t>37.3.</w:t>
            </w:r>
          </w:p>
        </w:tc>
        <w:tc>
          <w:tcPr>
            <w:tcW w:w="2754" w:type="pct"/>
            <w:tcBorders>
              <w:top w:val="single" w:sz="4" w:space="0" w:color="auto"/>
              <w:left w:val="single" w:sz="4" w:space="0" w:color="auto"/>
              <w:bottom w:val="single" w:sz="4" w:space="0" w:color="auto"/>
              <w:right w:val="single" w:sz="4" w:space="0" w:color="auto"/>
            </w:tcBorders>
            <w:vAlign w:val="center"/>
          </w:tcPr>
          <w:p w14:paraId="74DACCB3" w14:textId="6A507C0C" w:rsidR="00D06AE5" w:rsidRPr="00D06AE5" w:rsidRDefault="00D06AE5" w:rsidP="00A74CFA">
            <w:pPr>
              <w:jc w:val="both"/>
              <w:rPr>
                <w:rFonts w:ascii="Times New Roman" w:hAnsi="Times New Roman"/>
                <w:color w:val="000000"/>
                <w:szCs w:val="24"/>
                <w:lang w:val="lt-LT" w:eastAsia="lt-LT"/>
              </w:rPr>
            </w:pPr>
            <w:r w:rsidRPr="00D06AE5">
              <w:rPr>
                <w:rFonts w:ascii="Times New Roman" w:hAnsi="Times New Roman"/>
                <w:color w:val="000000"/>
                <w:szCs w:val="24"/>
                <w:lang w:val="lt-LT" w:eastAsia="lt-LT"/>
              </w:rPr>
              <w:t>Tiekėjas turi užtikrinti atsarginių dalių prieinamumą ne trumpiau kaip 1 metus po tiekimo pabaigos. Pateikiama tiekėjo deklaracija arba nu</w:t>
            </w:r>
            <w:r w:rsidR="00940D3F">
              <w:rPr>
                <w:rFonts w:ascii="Times New Roman" w:hAnsi="Times New Roman"/>
                <w:color w:val="000000"/>
                <w:szCs w:val="24"/>
                <w:lang w:val="lt-LT" w:eastAsia="lt-LT"/>
              </w:rPr>
              <w:t>o</w:t>
            </w:r>
            <w:r w:rsidRPr="00D06AE5">
              <w:rPr>
                <w:rFonts w:ascii="Times New Roman" w:hAnsi="Times New Roman"/>
                <w:color w:val="000000"/>
                <w:szCs w:val="24"/>
                <w:lang w:val="lt-LT" w:eastAsia="lt-LT"/>
              </w:rPr>
              <w:t>roda.</w:t>
            </w:r>
          </w:p>
        </w:tc>
        <w:tc>
          <w:tcPr>
            <w:tcW w:w="189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8EBDB01" w14:textId="77777777" w:rsidR="00D06AE5" w:rsidRPr="00D06AE5" w:rsidRDefault="00D06AE5" w:rsidP="00A74CFA">
            <w:pPr>
              <w:jc w:val="both"/>
              <w:rPr>
                <w:rFonts w:ascii="Times New Roman" w:hAnsi="Times New Roman"/>
                <w:color w:val="000000"/>
                <w:szCs w:val="24"/>
                <w:lang w:val="lt-LT" w:eastAsia="lt-LT"/>
              </w:rPr>
            </w:pPr>
          </w:p>
        </w:tc>
      </w:tr>
    </w:tbl>
    <w:p w14:paraId="5C762297" w14:textId="77777777" w:rsidR="00D06AE5" w:rsidRPr="00D06AE5" w:rsidRDefault="00D06AE5" w:rsidP="00D06AE5">
      <w:pPr>
        <w:rPr>
          <w:rFonts w:ascii="Times New Roman" w:hAnsi="Times New Roman"/>
          <w:bCs/>
          <w:color w:val="000000"/>
          <w:szCs w:val="24"/>
          <w:lang w:val="lt-LT"/>
        </w:rPr>
      </w:pPr>
    </w:p>
    <w:p w14:paraId="0A4B3657" w14:textId="77777777" w:rsidR="000C4332" w:rsidRPr="00D06AE5" w:rsidRDefault="000C4332" w:rsidP="00D06AE5">
      <w:pPr>
        <w:jc w:val="both"/>
        <w:rPr>
          <w:rFonts w:ascii="Times New Roman" w:hAnsi="Times New Roman"/>
          <w:b/>
          <w:szCs w:val="24"/>
          <w:lang w:val="lt-LT"/>
        </w:rPr>
      </w:pPr>
    </w:p>
    <w:sectPr w:rsidR="000C4332" w:rsidRPr="00D06AE5"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3E081" w14:textId="77777777" w:rsidR="00DC2141" w:rsidRDefault="00DC2141" w:rsidP="000C4332">
      <w:r>
        <w:separator/>
      </w:r>
    </w:p>
  </w:endnote>
  <w:endnote w:type="continuationSeparator" w:id="0">
    <w:p w14:paraId="66723281" w14:textId="77777777" w:rsidR="00DC2141" w:rsidRDefault="00DC2141"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A1B09" w14:textId="77777777" w:rsidR="00DC2141" w:rsidRDefault="00DC2141" w:rsidP="000C4332">
      <w:r>
        <w:separator/>
      </w:r>
    </w:p>
  </w:footnote>
  <w:footnote w:type="continuationSeparator" w:id="0">
    <w:p w14:paraId="3B9F6D08" w14:textId="77777777" w:rsidR="00DC2141" w:rsidRDefault="00DC2141"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D6668"/>
    <w:rsid w:val="000F78F3"/>
    <w:rsid w:val="00101700"/>
    <w:rsid w:val="00103D9E"/>
    <w:rsid w:val="0012559D"/>
    <w:rsid w:val="001911A0"/>
    <w:rsid w:val="0019276F"/>
    <w:rsid w:val="001967DC"/>
    <w:rsid w:val="001D5E38"/>
    <w:rsid w:val="00212D15"/>
    <w:rsid w:val="002451A5"/>
    <w:rsid w:val="00330477"/>
    <w:rsid w:val="00355EF7"/>
    <w:rsid w:val="003716CA"/>
    <w:rsid w:val="00385136"/>
    <w:rsid w:val="003920E6"/>
    <w:rsid w:val="003960E8"/>
    <w:rsid w:val="00423AE4"/>
    <w:rsid w:val="00446201"/>
    <w:rsid w:val="00457492"/>
    <w:rsid w:val="004676EC"/>
    <w:rsid w:val="004D3C2F"/>
    <w:rsid w:val="00515432"/>
    <w:rsid w:val="005672CC"/>
    <w:rsid w:val="005C0D30"/>
    <w:rsid w:val="005F085B"/>
    <w:rsid w:val="00611721"/>
    <w:rsid w:val="006704DE"/>
    <w:rsid w:val="00694077"/>
    <w:rsid w:val="006E426C"/>
    <w:rsid w:val="007456C7"/>
    <w:rsid w:val="00771A2F"/>
    <w:rsid w:val="007773B2"/>
    <w:rsid w:val="007D2A56"/>
    <w:rsid w:val="007D6BF7"/>
    <w:rsid w:val="007E69DB"/>
    <w:rsid w:val="0080095C"/>
    <w:rsid w:val="00823E85"/>
    <w:rsid w:val="008525A4"/>
    <w:rsid w:val="00872D44"/>
    <w:rsid w:val="008860F8"/>
    <w:rsid w:val="008A38A9"/>
    <w:rsid w:val="008D659D"/>
    <w:rsid w:val="008E1901"/>
    <w:rsid w:val="00940D3F"/>
    <w:rsid w:val="009C75CC"/>
    <w:rsid w:val="00A31AAA"/>
    <w:rsid w:val="00AC19C4"/>
    <w:rsid w:val="00AC6D34"/>
    <w:rsid w:val="00AD1F68"/>
    <w:rsid w:val="00AD6A5C"/>
    <w:rsid w:val="00B0286A"/>
    <w:rsid w:val="00B069D6"/>
    <w:rsid w:val="00B36C0E"/>
    <w:rsid w:val="00B61059"/>
    <w:rsid w:val="00B85991"/>
    <w:rsid w:val="00BD1282"/>
    <w:rsid w:val="00BE606A"/>
    <w:rsid w:val="00C810BB"/>
    <w:rsid w:val="00CB6932"/>
    <w:rsid w:val="00D04B21"/>
    <w:rsid w:val="00D06AE5"/>
    <w:rsid w:val="00D31A61"/>
    <w:rsid w:val="00D64D7C"/>
    <w:rsid w:val="00DB2166"/>
    <w:rsid w:val="00DC2141"/>
    <w:rsid w:val="00DF34EA"/>
    <w:rsid w:val="00E40AA2"/>
    <w:rsid w:val="00ED0D9B"/>
    <w:rsid w:val="00EE5FD1"/>
    <w:rsid w:val="00F13434"/>
    <w:rsid w:val="00F43E6D"/>
    <w:rsid w:val="00F90C44"/>
    <w:rsid w:val="00FA04A5"/>
    <w:rsid w:val="00FA0CD5"/>
    <w:rsid w:val="00FA2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3385-1F7D-4CD4-B324-FA2B04C4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8929</Words>
  <Characters>5090</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5</cp:revision>
  <dcterms:created xsi:type="dcterms:W3CDTF">2026-04-13T10:05:00Z</dcterms:created>
  <dcterms:modified xsi:type="dcterms:W3CDTF">2026-04-13T10:25:00Z</dcterms:modified>
</cp:coreProperties>
</file>